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bmp" ContentType="image/bmp"/>
  <Default Extension="jpeg" ContentType="image/jpeg"/>
  <Default Extension="png" ContentType="image/png"/>
  <Default Extension="gif" ContentType="image/gif"/>
  <Default Extension="tif" ContentType="image/tif"/>
  <Default Extension="emf" ContentType="image/x-emf"/>
  <Default Extension="wmf" ContentType="image/x-wmf"/>
  <Default Extension="pct" ContentType="image/pct"/>
  <Default Extension="pcx" ContentType="image/pcx"/>
  <Default Extension="tga" ContentType="image/tga"/>
  <Default Extension="svg" ContentType="image/svg+xml"/>
  <Default Extension="webp" ContentType="image/png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tylesWithEffects.xml" ContentType="application/vnd.ms-word.stylesWithEffects+xml"/>
  <Override PartName="/word/document.xml" ContentType="application/vnd.openxmlformats-officedocument.wordprocessingml.document.main+xml"/>
  <Override PartName="/word/footer1.xml" ContentType="application/vnd.openxmlformats-officedocument.wordprocessingml.footer+xml"/>
</Types>
</file>

<file path=_rels/.rels><?xml version="1.0" encoding="UTF-8" standalone="yes" 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5="http://schemas.microsoft.com/office/word/2012/wordml" mc:Ignorable="w14 wp14 w15">
  <w:body>
    <w:tbl>
      <w:tblPr>
        <w:tblStyle w:val="NormalTable"/>
        <w:name w:val="Таблица1"/>
        <w:tabOrder w:val="0"/>
        <w:jc w:val="left"/>
        <w:tblInd w:w="0" w:type="dxa"/>
        <w:tblW w:w="10182" w:type="dxa"/>
        <w:tblLook w:val="01E0" w:firstRow="1" w:lastRow="1" w:firstColumn="1" w:lastColumn="1" w:noHBand="0" w:noVBand="0"/>
      </w:tblPr>
      <w:tblGrid>
        <w:gridCol w:w="1529"/>
        <w:gridCol w:w="628"/>
        <w:gridCol w:w="396"/>
        <w:gridCol w:w="1752"/>
        <w:gridCol w:w="529"/>
        <w:gridCol w:w="506"/>
        <w:gridCol w:w="585"/>
        <w:gridCol w:w="586"/>
        <w:gridCol w:w="1961"/>
        <w:gridCol w:w="1710"/>
      </w:tblGrid>
      <w:tr>
        <w:trPr>
          <w:tblHeader w:val="0"/>
          <w:cantSplit w:val="0"/>
          <w:trHeight w:val="1210" w:hRule="atLeast"/>
        </w:trPr>
        <w:tc>
          <w:tcPr>
            <w:tcW w:w="10182" w:type="dxa"/>
            <w:gridSpan w:val="10"/>
            <w:tmTcPr id="1791529851" protected="0"/>
          </w:tcPr>
          <w:p>
            <w:pPr>
              <w:spacing/>
              <w:jc w:val="center"/>
            </w:pPr>
            <w:r>
              <w:rPr>
                <w:noProof/>
              </w:rPr>
              <w:drawing>
                <wp:inline distT="0" distB="0" distL="0" distR="0">
                  <wp:extent cx="457200" cy="71628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1"/>
                          <pic:cNvPicPr>
                            <a:picLocks noChangeAspect="1"/>
                            <a:extLst>
                              <a:ext uri="sm">
                                <sm:smNativeData xmlns:sm="sm" val="SMDATA_16_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"/>
                              </a:ext>
                            </a:extLst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7200" cy="716280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/>
          </w:p>
        </w:tc>
      </w:tr>
      <w:tr>
        <w:trPr>
          <w:tblHeader w:val="0"/>
          <w:cantSplit w:val="0"/>
          <w:trHeight w:val="1336" w:hRule="atLeast"/>
        </w:trPr>
        <w:tc>
          <w:tcPr>
            <w:tcW w:w="10182" w:type="dxa"/>
            <w:gridSpan w:val="10"/>
            <w:tmTcPr id="1791529851" protected="0"/>
          </w:tcPr>
          <w:p>
            <w:pPr>
              <w:spacing w:line="276" w:lineRule="auto"/>
              <w:jc w:val="center"/>
              <w:rPr>
                <w:b/>
                <w:caps/>
                <w:sz w:val="28"/>
                <w:szCs w:val="28"/>
              </w:rPr>
            </w:pPr>
            <w:r/>
            <w:bookmarkStart w:id="0" w:name="r06"/>
            <w:r/>
            <w:r>
              <w:rPr>
                <w:b/>
                <w:caps/>
                <w:sz w:val="28"/>
                <w:szCs w:val="28"/>
              </w:rPr>
              <w:t>КЕМЕРОВСКАЯ ОБЛАСТЬ-КУЗБАСС</w:t>
            </w:r>
            <w:r>
              <w:rPr>
                <w:b/>
                <w:caps/>
                <w:sz w:val="28"/>
                <w:szCs w:val="28"/>
              </w:rPr>
            </w:r>
          </w:p>
          <w:p>
            <w:pPr>
              <w:spacing w:line="276" w:lineRule="auto"/>
              <w:jc w:val="center"/>
              <w:rPr>
                <w:b/>
                <w:caps/>
                <w:sz w:val="28"/>
                <w:szCs w:val="28"/>
              </w:rPr>
            </w:pPr>
            <w:r>
              <w:rPr>
                <w:b/>
                <w:caps/>
                <w:sz w:val="28"/>
                <w:szCs w:val="28"/>
              </w:rPr>
              <w:t>Анжеро-Судженский городской округ</w:t>
            </w:r>
          </w:p>
          <w:p>
            <w:pPr>
              <w:spacing w:line="276" w:lineRule="auto"/>
              <w:jc w:val="center"/>
              <w:rPr>
                <w:b/>
                <w:caps/>
                <w:sz w:val="28"/>
                <w:szCs w:val="28"/>
              </w:rPr>
            </w:pPr>
            <w:r>
              <w:rPr>
                <w:b/>
                <w:caps/>
                <w:sz w:val="28"/>
                <w:szCs w:val="28"/>
              </w:rPr>
              <w:t>Администрация Анжеро-Судженского</w:t>
            </w:r>
            <w:r/>
            <w:bookmarkEnd w:id="0"/>
            <w:r/>
            <w:r>
              <w:rPr>
                <w:b/>
                <w:caps/>
                <w:sz w:val="28"/>
                <w:szCs w:val="28"/>
              </w:rPr>
              <w:t xml:space="preserve"> городского округа</w:t>
            </w:r>
            <w:r>
              <w:rPr>
                <w:b/>
                <w:caps/>
                <w:sz w:val="28"/>
                <w:szCs w:val="28"/>
              </w:rPr>
            </w:r>
          </w:p>
          <w:p>
            <w:pPr>
              <w:spacing w:line="360" w:lineRule="auto"/>
              <w:jc w:val="center"/>
              <w:rPr>
                <w:rFonts w:ascii="Arial Narrow" w:hAnsi="Arial Narrow"/>
                <w:b/>
                <w:caps/>
                <w:sz w:val="26"/>
                <w:szCs w:val="26"/>
              </w:rPr>
            </w:pPr>
            <w:r>
              <w:rPr>
                <w:rFonts w:ascii="Arial Narrow" w:hAnsi="Arial Narrow"/>
                <w:b/>
                <w:caps/>
                <w:sz w:val="26"/>
                <w:szCs w:val="26"/>
              </w:rPr>
            </w:r>
          </w:p>
        </w:tc>
      </w:tr>
      <w:tr>
        <w:trPr>
          <w:tblHeader w:val="0"/>
          <w:cantSplit w:val="0"/>
          <w:trHeight w:val="493" w:hRule="exact"/>
        </w:trPr>
        <w:tc>
          <w:tcPr>
            <w:tcW w:w="10182" w:type="dxa"/>
            <w:gridSpan w:val="10"/>
            <w:tmTcPr id="1791529851" protected="0"/>
          </w:tcPr>
          <w:p>
            <w:pPr>
              <w:spacing/>
              <w:jc w:val="center"/>
              <w:rPr>
                <w:rFonts w:ascii="Arial Narrow" w:hAnsi="Arial Narrow"/>
                <w:b/>
                <w:caps/>
              </w:rPr>
            </w:pPr>
            <w:r>
              <w:rPr>
                <w:b/>
                <w:sz w:val="28"/>
                <w:szCs w:val="28"/>
              </w:rPr>
              <w:t>ПОСТАНОВЛЕНИЕ</w:t>
            </w:r>
            <w:r>
              <w:rPr>
                <w:rFonts w:ascii="Arial Narrow" w:hAnsi="Arial Narrow"/>
                <w:b/>
                <w:caps/>
              </w:rPr>
            </w:r>
          </w:p>
        </w:tc>
      </w:tr>
      <w:tr>
        <w:trPr>
          <w:tblHeader w:val="0"/>
          <w:cantSplit w:val="0"/>
          <w:trHeight w:val="267" w:hRule="atLeast"/>
        </w:trPr>
        <w:tc>
          <w:tcPr>
            <w:tcW w:w="10182" w:type="dxa"/>
            <w:gridSpan w:val="10"/>
            <w:tmTcPr id="1791529851" protected="0"/>
          </w:tcPr>
          <w:p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>
          <w:tblHeader w:val="0"/>
          <w:cantSplit w:val="0"/>
          <w:trHeight w:val="339" w:hRule="atLeast"/>
        </w:trPr>
        <w:tc>
          <w:tcPr>
            <w:tcW w:w="1529" w:type="dxa"/>
            <w:tmTcPr id="1791529851" protected="0"/>
          </w:tcPr>
          <w:p>
            <w:pPr>
              <w:ind w:right="33"/>
              <w:spacing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 «</w:t>
            </w:r>
          </w:p>
        </w:tc>
        <w:tc>
          <w:tcPr>
            <w:tcW w:w="628" w:type="dxa"/>
            <w:tcBorders>
              <w:bottom w:val="single" w:sz="4" w:space="0" w:color="000000" tmln="10, 20, 20, 0, 0"/>
            </w:tcBorders>
            <w:tmTcPr id="1791529851" protected="0"/>
          </w:tcPr>
          <w:p>
            <w:pPr>
              <w: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396" w:type="dxa"/>
            <w:tmTcPr id="1791529851" protected="0"/>
          </w:tcPr>
          <w:p>
            <w:pPr>
              <w:spacing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»</w:t>
            </w:r>
          </w:p>
        </w:tc>
        <w:tc>
          <w:tcPr>
            <w:tcW w:w="1752" w:type="dxa"/>
            <w:tcBorders>
              <w:bottom w:val="single" w:sz="4" w:space="0" w:color="000000" tmln="10, 20, 20, 0, 0"/>
            </w:tcBorders>
            <w:tmTcPr id="1791529851" protected="0"/>
          </w:tcPr>
          <w:p>
            <w:pPr/>
            <w:r>
              <w:t>октября</w:t>
            </w:r>
          </w:p>
        </w:tc>
        <w:tc>
          <w:tcPr>
            <w:tcW w:w="529" w:type="dxa"/>
            <w:tmTcPr id="1791529851" protected="0"/>
          </w:tcPr>
          <w:p>
            <w:pPr>
              <w:ind w:right="-76"/>
              <w:spacing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</w:p>
        </w:tc>
        <w:tc>
          <w:tcPr>
            <w:tcW w:w="506" w:type="dxa"/>
            <w:tcBorders>
              <w:bottom w:val="single" w:sz="4" w:space="0" w:color="000000" tmln="10, 20, 20, 0, 0"/>
            </w:tcBorders>
            <w:tmTcPr id="1791529851" protected="0"/>
          </w:tcPr>
          <w:p>
            <w:pPr>
              <w:ind w:right="-152"/>
              <w:rPr>
                <w:sz w:val="28"/>
                <w:szCs w:val="28"/>
              </w:rPr>
            </w:pPr>
            <w:r/>
            <w:bookmarkStart w:id="1" w:name="r09y"/>
            <w:r/>
            <w:r>
              <w:rPr>
                <w:sz w:val="28"/>
                <w:szCs w:val="28"/>
              </w:rPr>
              <w:t xml:space="preserve"> 26 </w:t>
            </w:r>
            <w:r/>
            <w:bookmarkEnd w:id="1"/>
            <w:r/>
            <w:r>
              <w:rPr>
                <w:sz w:val="28"/>
                <w:szCs w:val="28"/>
              </w:rPr>
            </w:r>
          </w:p>
        </w:tc>
        <w:tc>
          <w:tcPr>
            <w:tcW w:w="585" w:type="dxa"/>
            <w:tmTcPr id="1791529851" protected="0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г.</w:t>
            </w:r>
          </w:p>
        </w:tc>
        <w:tc>
          <w:tcPr>
            <w:tcW w:w="586" w:type="dxa"/>
            <w:tmTcPr id="1791529851" protected="0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</w:t>
            </w:r>
          </w:p>
        </w:tc>
        <w:tc>
          <w:tcPr>
            <w:tcW w:w="1961" w:type="dxa"/>
            <w:tcBorders>
              <w:bottom w:val="single" w:sz="4" w:space="0" w:color="000000" tmln="10, 20, 20, 0, 0"/>
            </w:tcBorders>
            <w:tmTcPr id="1791529851" protected="0"/>
          </w:tcPr>
          <w:p>
            <w:pPr>
              <w:spacing/>
              <w:jc w:val="center"/>
              <w:tabs defTabSz="708">
                <w:tab w:val="center" w:pos="872" w:leader="none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779</w:t>
            </w:r>
          </w:p>
        </w:tc>
        <w:tc>
          <w:tcPr>
            <w:tcW w:w="1710" w:type="dxa"/>
            <w:tmTcPr id="1791529851" protected="0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</w:tr>
      <w:tr>
        <w:trPr>
          <w:tblHeader w:val="0"/>
          <w:cantSplit w:val="0"/>
          <w:trHeight w:val="371" w:hRule="atLeast"/>
        </w:trPr>
        <w:tc>
          <w:tcPr>
            <w:tcW w:w="10182" w:type="dxa"/>
            <w:gridSpan w:val="10"/>
            <w:tmTcPr id="1791529851" protected="0"/>
          </w:tcPr>
          <w:p>
            <w:pPr>
              <w: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</w:tr>
    </w:tbl>
    <w:p>
      <w:pPr>
        <w:ind w:firstLine="709"/>
        <w:spacing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</w:r>
    </w:p>
    <w:p>
      <w:pPr>
        <w:ind w:firstLine="709"/>
        <w:spacing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внесении изменений в постановление администрации Анжеро-Судженского городского округа от </w:t>
      </w:r>
      <w:r>
        <w:rPr>
          <w:b/>
          <w:bCs/>
          <w:sz w:val="28"/>
          <w:szCs w:val="28"/>
        </w:rPr>
        <w:t xml:space="preserve">18.02.2025 № 234 </w:t>
      </w:r>
      <w:r>
        <w:rPr>
          <w:b/>
          <w:sz w:val="28"/>
          <w:szCs w:val="28"/>
        </w:rPr>
        <w:t>«О создании антинаркотической комиссии администрации Анжеро-Судженского городского округа»</w:t>
      </w:r>
    </w:p>
    <w:p>
      <w:pPr>
        <w:ind w:firstLine="709"/>
        <w:spacing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</w:r>
    </w:p>
    <w:p>
      <w:pPr>
        <w:ind w:firstLine="709"/>
        <w:spacing/>
        <w:jc w:val="both"/>
        <w:rPr>
          <w:sz w:val="28"/>
          <w:szCs w:val="28"/>
        </w:rPr>
      </w:pPr>
      <w:r>
        <w:rPr>
          <w:sz w:val="28"/>
          <w:szCs w:val="28"/>
        </w:rPr>
        <w:t>1. Внести изменения в постановление администрации Анжеро-Судженского городского округа от 18.02.2025 № 234 «О создании антинаркотической комиссии администрации Анжеро-Судженского городского округа (в ред. от 03.12.2025 № 1155, от 30.07.2025 № 552):</w:t>
      </w:r>
    </w:p>
    <w:p>
      <w:pPr>
        <w:ind w:firstLine="709"/>
        <w:spacing/>
        <w:jc w:val="both"/>
        <w:rPr>
          <w:sz w:val="28"/>
          <w:szCs w:val="28"/>
        </w:rPr>
      </w:pPr>
      <w:r>
        <w:rPr>
          <w:sz w:val="28"/>
          <w:szCs w:val="28"/>
        </w:rPr>
        <w:t>1.1. Состав комиссии изложить в новой редакции согласно приложению к настоящему постановлению.</w:t>
      </w:r>
    </w:p>
    <w:p>
      <w:pPr>
        <w:ind w:firstLine="709"/>
        <w:spacing/>
        <w:jc w:val="both"/>
        <w:widowControl w:val="0"/>
        <w:rPr>
          <w:bCs/>
          <w:sz w:val="28"/>
          <w:szCs w:val="28"/>
        </w:rPr>
      </w:pPr>
      <w:r>
        <w:rPr>
          <w:sz w:val="28"/>
          <w:szCs w:val="28"/>
        </w:rPr>
        <w:t xml:space="preserve">2. Разместить настоящее постановление на официальном сайте Анжеро-Судженского городского округа в информационно-телекоммуникационной сети «Интернет», электронный адрес </w:t>
      </w:r>
      <w:hyperlink r:id="rId8" w:history="1">
        <w:r>
          <w:rPr>
            <w:rStyle w:val="char2"/>
            <w:sz w:val="28"/>
            <w:szCs w:val="28"/>
            <w:lang w:val="en-us"/>
          </w:rPr>
          <w:t>www</w:t>
        </w:r>
        <w:r>
          <w:rPr>
            <w:rStyle w:val="char2"/>
            <w:sz w:val="28"/>
            <w:szCs w:val="28"/>
          </w:rPr>
          <w:t>.</w:t>
        </w:r>
        <w:r>
          <w:rPr>
            <w:rStyle w:val="char2"/>
            <w:sz w:val="28"/>
            <w:szCs w:val="28"/>
            <w:lang w:val="en-us"/>
          </w:rPr>
          <w:t>anzhero</w:t>
        </w:r>
        <w:r>
          <w:rPr>
            <w:rStyle w:val="char2"/>
            <w:sz w:val="28"/>
            <w:szCs w:val="28"/>
          </w:rPr>
          <w:t>.</w:t>
        </w:r>
        <w:r>
          <w:rPr>
            <w:rStyle w:val="char2"/>
            <w:sz w:val="28"/>
            <w:szCs w:val="28"/>
            <w:lang w:val="en-us"/>
          </w:rPr>
          <w:t>ru</w:t>
        </w:r>
      </w:hyperlink>
      <w:r>
        <w:rPr>
          <w:sz w:val="28"/>
          <w:szCs w:val="28"/>
          <w:u w:color="auto" w:val="single"/>
        </w:rPr>
        <w:t>.</w:t>
      </w:r>
      <w:r>
        <w:rPr>
          <w:bCs/>
          <w:sz w:val="28"/>
          <w:szCs w:val="28"/>
        </w:rPr>
      </w:r>
    </w:p>
    <w:p>
      <w:pPr>
        <w:pStyle w:val="para2"/>
        <w:ind w:left="0" w:firstLine="709"/>
        <w:spacing/>
        <w:jc w:val="both"/>
        <w:widowControl w:val="0"/>
        <w:rPr>
          <w:bCs/>
          <w:sz w:val="28"/>
          <w:szCs w:val="28"/>
        </w:rPr>
      </w:pPr>
      <w:r>
        <w:rPr>
          <w:sz w:val="28"/>
          <w:szCs w:val="28"/>
        </w:rPr>
        <w:t xml:space="preserve">3. Контроль за исполнением настоящего постановления возложить на заместителя главы городского округа </w:t>
      </w:r>
      <w:r>
        <w:rPr>
          <w:bCs/>
          <w:sz w:val="28"/>
          <w:szCs w:val="28"/>
        </w:rPr>
        <w:t>(по социальным вопросам).</w:t>
      </w:r>
      <w:r>
        <w:rPr>
          <w:bCs/>
          <w:sz w:val="28"/>
          <w:szCs w:val="28"/>
        </w:rPr>
      </w:r>
    </w:p>
    <w:p>
      <w:pPr>
        <w:ind w:firstLine="709"/>
        <w:spacing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spacing/>
        <w:jc w:val="both"/>
        <w:tabs defTabSz="708">
          <w:tab w:val="left" w:pos="6096" w:leader="none"/>
        </w:tabs>
        <w:rPr>
          <w:sz w:val="28"/>
          <w:szCs w:val="28"/>
        </w:rPr>
      </w:pPr>
      <w:r>
        <w:rPr>
          <w:sz w:val="28"/>
          <w:szCs w:val="28"/>
        </w:rPr>
      </w:r>
    </w:p>
    <w:p>
      <w:pPr>
        <w:spacing/>
        <w:jc w:val="both"/>
        <w:tabs defTabSz="708">
          <w:tab w:val="left" w:pos="6096" w:leader="none"/>
        </w:tabs>
        <w:rPr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8242" behindDoc="1" locked="0" layoutInCell="0" hidden="0" allowOverlap="1">
            <wp:simplePos x="0" y="0"/>
            <wp:positionH relativeFrom="page">
              <wp:posOffset>3589655</wp:posOffset>
            </wp:positionH>
            <wp:positionV relativeFrom="page">
              <wp:posOffset>7296150</wp:posOffset>
            </wp:positionV>
            <wp:extent cx="1390650" cy="1390650"/>
            <wp:effectExtent l="0" t="0" r="0" b="0"/>
            <wp:wrapNone/>
            <wp:docPr id="2" name="Изображение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Изображение1"/>
                    <pic:cNvPicPr>
                      <a:picLocks noChangeAspect="1"/>
                      <a:extLst>
                        <a:ext uri="sm">
                          <sm:smNativeData xmlns:sm="sm" val="SMDATA_16_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"/>
                        </a:ext>
                      </a:extLst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390650" cy="1390650"/>
                    </a:xfrm>
                    <a:prstGeom prst="rect">
                      <a:avLst/>
                    </a:prstGeom>
                    <a:noFill/>
                    <a:ln w="12700">
                      <a:noFill/>
                    </a:ln>
                  </pic:spPr>
                </pic:pic>
              </a:graphicData>
            </a:graphic>
          </wp:anchor>
        </w:drawing>
      </w:r>
      <w:r>
        <w:rPr>
          <w:sz w:val="28"/>
          <w:szCs w:val="28"/>
        </w:rPr>
      </w:r>
    </w:p>
    <w:p>
      <w:pPr>
        <w:ind w:firstLine="5103"/>
        <w:spacing/>
        <w:jc w:val="both"/>
        <w:tabs defTabSz="708">
          <w:tab w:val="left" w:pos="6096" w:leader="none"/>
        </w:tabs>
        <w:rPr>
          <w:sz w:val="28"/>
          <w:szCs w:val="28"/>
        </w:rPr>
      </w:pPr>
      <w:r>
        <w:rPr>
          <w:sz w:val="28"/>
          <w:szCs w:val="28"/>
        </w:rPr>
      </w:r>
    </w:p>
    <w:p>
      <w:pPr>
        <w:ind w:left="-142" w:right="-141"/>
        <w:tabs defTabSz="708">
          <w:tab w:val="left" w:pos="0" w:leader="none"/>
        </w:tabs>
        <w:rPr>
          <w:sz w:val="28"/>
          <w:szCs w:val="28"/>
        </w:rPr>
      </w:pPr>
      <w:r>
        <w:rPr>
          <w:sz w:val="28"/>
          <w:szCs w:val="28"/>
        </w:rPr>
        <w:t>Глава городского округа</w:t>
        <w:tab/>
        <w:t xml:space="preserve">                                                                     Д.В. Ажичаков</w:t>
      </w:r>
    </w:p>
    <w:p>
      <w:pPr>
        <w:spacing/>
        <w:jc w:val="both"/>
        <w:tabs defTabSz="708">
          <w:tab w:val="left" w:pos="6096" w:leader="none"/>
        </w:tabs>
        <w:rPr>
          <w:sz w:val="28"/>
          <w:szCs w:val="28"/>
        </w:rPr>
      </w:pPr>
      <w:r>
        <w:rPr>
          <w:sz w:val="28"/>
          <w:szCs w:val="28"/>
        </w:rPr>
      </w:r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pPr>
        <w:spacing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Утвержден </w:t>
      </w:r>
    </w:p>
    <w:p>
      <w:pPr>
        <w:spacing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постановлением администрации </w:t>
      </w:r>
    </w:p>
    <w:p>
      <w:pPr>
        <w:spacing/>
        <w:jc w:val="right"/>
        <w:rPr>
          <w:sz w:val="28"/>
          <w:szCs w:val="28"/>
        </w:rPr>
      </w:pPr>
      <w:r>
        <w:rPr>
          <w:sz w:val="28"/>
          <w:szCs w:val="28"/>
        </w:rPr>
        <w:t>Анжеро-Судженского городского округу </w:t>
      </w:r>
    </w:p>
    <w:p>
      <w:pPr>
        <w:spacing/>
        <w:jc w:val="right"/>
      </w:pPr>
      <w:r>
        <w:rPr>
          <w:sz w:val="28"/>
          <w:szCs w:val="28"/>
        </w:rPr>
        <w:t xml:space="preserve">от   «09» октября 2026 г. № 779           </w:t>
      </w:r>
      <w:r>
        <w:t xml:space="preserve">    </w:t>
      </w:r>
    </w:p>
    <w:p>
      <w:pPr>
        <w:spacing/>
        <w:jc w:val="center"/>
        <w:rPr>
          <w:sz w:val="28"/>
          <w:szCs w:val="28"/>
        </w:rPr>
      </w:pPr>
      <w:r>
        <w:rPr>
          <w:sz w:val="28"/>
          <w:szCs w:val="28"/>
        </w:rPr>
        <w:t>Состав</w:t>
      </w:r>
    </w:p>
    <w:p>
      <w:pPr>
        <w:spacing/>
        <w:jc w:val="center"/>
        <w:rPr>
          <w:sz w:val="28"/>
          <w:szCs w:val="28"/>
        </w:rPr>
      </w:pPr>
      <w:r>
        <w:rPr>
          <w:sz w:val="28"/>
          <w:szCs w:val="28"/>
        </w:rPr>
        <w:t>антинаркотической комиссии Анжеро-Судженского городского округа</w:t>
      </w:r>
    </w:p>
    <w:p>
      <w:pPr>
        <w:spacing/>
        <w:jc w:val="center"/>
      </w:pPr>
      <w:r/>
    </w:p>
    <w:tbl>
      <w:tblPr>
        <w:tblStyle w:val="NormalTable"/>
        <w:name w:val="Таблица2"/>
        <w:tabOrder w:val="0"/>
        <w:jc w:val="center"/>
        <w:tblInd w:w="0" w:type="dxa"/>
        <w:tblW w:w="10314" w:type="dxa"/>
        <w:pPr>
          <w:spacing/>
          <w:jc w:val="center"/>
        </w:pPr>
        <w:tblLook w:val="04A0" w:firstRow="1" w:lastRow="0" w:firstColumn="1" w:lastColumn="0" w:noHBand="0" w:noVBand="1"/>
      </w:tblPr>
      <w:tblGrid>
        <w:gridCol w:w="4659"/>
        <w:gridCol w:w="5229"/>
        <w:gridCol w:w="426"/>
      </w:tblGrid>
      <w:tr>
        <w:trPr>
          <w:tblHeader w:val="0"/>
          <w:cantSplit w:val="0"/>
          <w:trHeight w:val="0" w:hRule="auto"/>
        </w:trPr>
        <w:tc>
          <w:tcPr>
            <w:tcW w:w="4659" w:type="dxa"/>
            <w:shd w:val="none"/>
            <w:tcMar>
              <w:top w:w="0" w:type="dxa"/>
              <w:left w:w="108" w:type="dxa"/>
              <w:bottom w:w="0" w:type="dxa"/>
              <w:right w:w="108" w:type="dxa"/>
            </w:tcMar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91529851" protected="0"/>
          </w:tcPr>
          <w:p>
            <w:pPr>
              <w:spacing/>
              <w:jc w:val="center"/>
              <w:pBdr>
                <w:top w:val="nil" w:sz="0" w:space="3" w:color="000000" tmln="20, 20, 20, 0, 60"/>
                <w:left w:val="nil" w:sz="0" w:space="3" w:color="000000" tmln="20, 20, 20, 0, 60"/>
                <w:bottom w:val="nil" w:sz="0" w:space="3" w:color="000000" tmln="20, 20, 20, 0, 60"/>
                <w:right w:val="nil" w:sz="0" w:space="3" w:color="000000" tmln="20, 20, 20, 0, 60"/>
                <w:between w:val="nil" w:sz="0" w:space="0" w:color="000000" tmln="20, 20, 20, 0, 0"/>
              </w:pBdr>
              <w:shd w:val="non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Ажичаков Дмитрий Владимирович</w:t>
            </w:r>
          </w:p>
        </w:tc>
        <w:tc>
          <w:tcPr>
            <w:tcW w:w="5655" w:type="dxa"/>
            <w:gridSpan w:val="2"/>
            <w:shd w:val="none"/>
            <w:tcMar>
              <w:top w:w="0" w:type="dxa"/>
              <w:left w:w="108" w:type="dxa"/>
              <w:bottom w:w="0" w:type="dxa"/>
              <w:right w:w="108" w:type="dxa"/>
            </w:tcMar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91529851" protected="0"/>
          </w:tcPr>
          <w:p>
            <w:pPr>
              <w:pBdr>
                <w:top w:val="nil" w:sz="0" w:space="3" w:color="000000" tmln="20, 20, 20, 0, 60"/>
                <w:left w:val="nil" w:sz="0" w:space="3" w:color="000000" tmln="20, 20, 20, 0, 60"/>
                <w:bottom w:val="nil" w:sz="0" w:space="3" w:color="000000" tmln="20, 20, 20, 0, 60"/>
                <w:right w:val="nil" w:sz="0" w:space="3" w:color="000000" tmln="20, 20, 20, 0, 60"/>
                <w:between w:val="nil" w:sz="0" w:space="0" w:color="000000" tmln="20, 20, 20, 0, 0"/>
              </w:pBdr>
              <w:shd w:val="non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глава Анжеро-Судженского городского округа, председатель комиссии</w:t>
            </w:r>
          </w:p>
        </w:tc>
      </w:tr>
      <w:tr>
        <w:trPr>
          <w:tblHeader w:val="0"/>
          <w:cantSplit w:val="0"/>
          <w:trHeight w:val="0" w:hRule="auto"/>
        </w:trPr>
        <w:tc>
          <w:tcPr>
            <w:tcW w:w="4659" w:type="dxa"/>
            <w:shd w:val="none"/>
            <w:tcMar>
              <w:top w:w="0" w:type="dxa"/>
              <w:left w:w="108" w:type="dxa"/>
              <w:bottom w:w="0" w:type="dxa"/>
              <w:right w:w="108" w:type="dxa"/>
            </w:tcMar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91529851" protected="0"/>
          </w:tcPr>
          <w:p>
            <w:pPr>
              <w:pBdr>
                <w:top w:val="nil" w:sz="0" w:space="3" w:color="000000" tmln="20, 20, 20, 0, 60"/>
                <w:left w:val="nil" w:sz="0" w:space="3" w:color="000000" tmln="20, 20, 20, 0, 60"/>
                <w:bottom w:val="nil" w:sz="0" w:space="3" w:color="000000" tmln="20, 20, 20, 0, 60"/>
                <w:right w:val="nil" w:sz="0" w:space="3" w:color="000000" tmln="20, 20, 20, 0, 60"/>
                <w:between w:val="nil" w:sz="0" w:space="0" w:color="000000" tmln="20, 20, 20, 0, 0"/>
              </w:pBdr>
              <w:shd w:val="non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Жогаль Евгений Аликович </w:t>
            </w:r>
          </w:p>
        </w:tc>
        <w:tc>
          <w:tcPr>
            <w:tcW w:w="5229" w:type="dxa"/>
            <w:shd w:val="none"/>
            <w:tcMar>
              <w:top w:w="0" w:type="dxa"/>
              <w:left w:w="108" w:type="dxa"/>
              <w:bottom w:w="0" w:type="dxa"/>
              <w:right w:w="108" w:type="dxa"/>
            </w:tcMar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91529851" protected="0"/>
          </w:tcPr>
          <w:p>
            <w:pPr>
              <w:pBdr>
                <w:top w:val="nil" w:sz="0" w:space="3" w:color="000000" tmln="20, 20, 20, 0, 60"/>
                <w:left w:val="nil" w:sz="0" w:space="3" w:color="000000" tmln="20, 20, 20, 0, 60"/>
                <w:bottom w:val="nil" w:sz="0" w:space="3" w:color="000000" tmln="20, 20, 20, 0, 60"/>
                <w:right w:val="nil" w:sz="0" w:space="3" w:color="000000" tmln="20, 20, 20, 0, 60"/>
                <w:between w:val="nil" w:sz="0" w:space="0" w:color="000000" tmln="20, 20, 20, 0, 0"/>
              </w:pBdr>
              <w:shd w:val="non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первый заместитель главы Анжеро-Судженского городского округа, заместитель председателя комиссии</w:t>
            </w:r>
          </w:p>
        </w:tc>
      </w:tr>
      <w:tr>
        <w:trPr>
          <w:tblHeader w:val="0"/>
          <w:cantSplit w:val="0"/>
          <w:trHeight w:val="0" w:hRule="auto"/>
        </w:trPr>
        <w:tc>
          <w:tcPr>
            <w:tcW w:w="4659" w:type="dxa"/>
            <w:shd w:val="none"/>
            <w:tcMar>
              <w:top w:w="0" w:type="dxa"/>
              <w:left w:w="108" w:type="dxa"/>
              <w:bottom w:w="0" w:type="dxa"/>
              <w:right w:w="108" w:type="dxa"/>
            </w:tcMar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91529851" protected="0"/>
          </w:tcPr>
          <w:p>
            <w:pPr>
              <w:pBdr>
                <w:top w:val="nil" w:sz="0" w:space="3" w:color="000000" tmln="20, 20, 20, 0, 60"/>
                <w:left w:val="nil" w:sz="0" w:space="3" w:color="000000" tmln="20, 20, 20, 0, 60"/>
                <w:bottom w:val="nil" w:sz="0" w:space="3" w:color="000000" tmln="20, 20, 20, 0, 60"/>
                <w:right w:val="nil" w:sz="0" w:space="3" w:color="000000" tmln="20, 20, 20, 0, 60"/>
                <w:between w:val="nil" w:sz="0" w:space="0" w:color="000000" tmln="20, 20, 20, 0, 0"/>
              </w:pBdr>
              <w:shd w:val="non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Овчинникова Ольга Николаевна</w:t>
            </w:r>
          </w:p>
        </w:tc>
        <w:tc>
          <w:tcPr>
            <w:tcW w:w="5229" w:type="dxa"/>
            <w:shd w:val="none"/>
            <w:tcMar>
              <w:top w:w="0" w:type="dxa"/>
              <w:left w:w="108" w:type="dxa"/>
              <w:bottom w:w="0" w:type="dxa"/>
              <w:right w:w="108" w:type="dxa"/>
            </w:tcMar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91529851" protected="0"/>
          </w:tcPr>
          <w:p>
            <w:pPr>
              <w:pBdr>
                <w:top w:val="nil" w:sz="0" w:space="3" w:color="000000" tmln="20, 20, 20, 0, 60"/>
                <w:left w:val="nil" w:sz="0" w:space="3" w:color="000000" tmln="20, 20, 20, 0, 60"/>
                <w:bottom w:val="nil" w:sz="0" w:space="3" w:color="000000" tmln="20, 20, 20, 0, 60"/>
                <w:right w:val="nil" w:sz="0" w:space="3" w:color="000000" tmln="20, 20, 20, 0, 60"/>
                <w:between w:val="nil" w:sz="0" w:space="0" w:color="000000" tmln="20, 20, 20, 0, 0"/>
              </w:pBdr>
              <w:shd w:val="non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заместитель главы Анжеро-Судженского городского округа (по социальным вопросам), </w:t>
            </w:r>
          </w:p>
          <w:p>
            <w:pPr>
              <w:pBdr>
                <w:top w:val="nil" w:sz="0" w:space="3" w:color="000000" tmln="20, 20, 20, 0, 60"/>
                <w:left w:val="nil" w:sz="0" w:space="3" w:color="000000" tmln="20, 20, 20, 0, 60"/>
                <w:bottom w:val="nil" w:sz="0" w:space="3" w:color="000000" tmln="20, 20, 20, 0, 60"/>
                <w:right w:val="nil" w:sz="0" w:space="3" w:color="000000" tmln="20, 20, 20, 0, 60"/>
                <w:between w:val="nil" w:sz="0" w:space="0" w:color="000000" tmln="20, 20, 20, 0, 0"/>
              </w:pBdr>
              <w:shd w:val="non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заместитель председателя комиссии</w:t>
            </w:r>
          </w:p>
        </w:tc>
      </w:tr>
      <w:tr>
        <w:trPr>
          <w:tblHeader w:val="0"/>
          <w:cantSplit w:val="0"/>
          <w:trHeight w:val="0" w:hRule="auto"/>
        </w:trPr>
        <w:tc>
          <w:tcPr>
            <w:tcW w:w="4659" w:type="dxa"/>
            <w:shd w:val="none"/>
            <w:tcMar>
              <w:top w:w="0" w:type="dxa"/>
              <w:left w:w="108" w:type="dxa"/>
              <w:bottom w:w="0" w:type="dxa"/>
              <w:right w:w="108" w:type="dxa"/>
            </w:tcMar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91529851" protected="0"/>
          </w:tcPr>
          <w:p>
            <w:pPr>
              <w:pBdr>
                <w:top w:val="nil" w:sz="0" w:space="3" w:color="000000" tmln="20, 20, 20, 0, 60"/>
                <w:left w:val="nil" w:sz="0" w:space="3" w:color="000000" tmln="20, 20, 20, 0, 60"/>
                <w:bottom w:val="nil" w:sz="0" w:space="3" w:color="000000" tmln="20, 20, 20, 0, 60"/>
                <w:right w:val="nil" w:sz="0" w:space="3" w:color="000000" tmln="20, 20, 20, 0, 60"/>
                <w:between w:val="nil" w:sz="0" w:space="0" w:color="000000" tmln="20, 20, 20, 0, 0"/>
              </w:pBdr>
              <w:shd w:val="none"/>
              <w:rPr>
                <w:sz w:val="28"/>
              </w:rPr>
            </w:pPr>
            <w:r>
              <w:rPr>
                <w:sz w:val="28"/>
              </w:rPr>
              <w:t>Желтышев Дмитрий Викторович</w:t>
            </w:r>
          </w:p>
        </w:tc>
        <w:tc>
          <w:tcPr>
            <w:tcW w:w="5229" w:type="dxa"/>
            <w:shd w:val="none"/>
            <w:tcMar>
              <w:top w:w="0" w:type="dxa"/>
              <w:left w:w="108" w:type="dxa"/>
              <w:bottom w:w="0" w:type="dxa"/>
              <w:right w:w="108" w:type="dxa"/>
            </w:tcMar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91529851" protected="0"/>
          </w:tcPr>
          <w:p>
            <w:pPr>
              <w:spacing/>
              <w:jc w:val="both"/>
              <w:pBdr>
                <w:top w:val="nil" w:sz="0" w:space="3" w:color="000000" tmln="20, 20, 20, 0, 60"/>
                <w:left w:val="nil" w:sz="0" w:space="3" w:color="000000" tmln="20, 20, 20, 0, 60"/>
                <w:bottom w:val="nil" w:sz="0" w:space="3" w:color="000000" tmln="20, 20, 20, 0, 60"/>
                <w:right w:val="nil" w:sz="0" w:space="3" w:color="000000" tmln="20, 20, 20, 0, 60"/>
                <w:between w:val="nil" w:sz="0" w:space="0" w:color="000000" tmln="20, 20, 20, 0, 0"/>
              </w:pBdr>
              <w:shd w:val="none"/>
              <w:rPr>
                <w:sz w:val="28"/>
              </w:rPr>
            </w:pPr>
            <w:r>
              <w:rPr>
                <w:sz w:val="28"/>
              </w:rPr>
              <w:t>- начальник Отдела МВД России по Анжеро-Судженскому городскому округу (по согласованию),</w:t>
            </w:r>
          </w:p>
          <w:p>
            <w:pPr>
              <w:spacing/>
              <w:jc w:val="both"/>
              <w:pBdr>
                <w:top w:val="nil" w:sz="0" w:space="3" w:color="000000" tmln="20, 20, 20, 0, 60"/>
                <w:left w:val="nil" w:sz="0" w:space="3" w:color="000000" tmln="20, 20, 20, 0, 60"/>
                <w:bottom w:val="nil" w:sz="0" w:space="3" w:color="000000" tmln="20, 20, 20, 0, 60"/>
                <w:right w:val="nil" w:sz="0" w:space="3" w:color="000000" tmln="20, 20, 20, 0, 60"/>
                <w:between w:val="nil" w:sz="0" w:space="0" w:color="000000" tmln="20, 20, 20, 0, 0"/>
              </w:pBdr>
              <w:shd w:val="none"/>
              <w:rPr>
                <w:sz w:val="28"/>
              </w:rPr>
            </w:pPr>
            <w:r>
              <w:rPr>
                <w:sz w:val="28"/>
              </w:rPr>
              <w:t xml:space="preserve"> </w:t>
            </w:r>
            <w:r>
              <w:rPr>
                <w:sz w:val="28"/>
                <w:szCs w:val="28"/>
              </w:rPr>
              <w:t>заместитель председателя комиссии</w:t>
            </w:r>
            <w:r>
              <w:rPr>
                <w:sz w:val="28"/>
              </w:rPr>
            </w:r>
          </w:p>
        </w:tc>
      </w:tr>
      <w:tr>
        <w:trPr>
          <w:tblHeader w:val="0"/>
          <w:cantSplit w:val="0"/>
          <w:trHeight w:val="0" w:hRule="auto"/>
        </w:trPr>
        <w:tc>
          <w:tcPr>
            <w:tcW w:w="4659" w:type="dxa"/>
            <w:shd w:val="none"/>
            <w:tcMar>
              <w:top w:w="0" w:type="dxa"/>
              <w:left w:w="108" w:type="dxa"/>
              <w:bottom w:w="0" w:type="dxa"/>
              <w:right w:w="108" w:type="dxa"/>
            </w:tcMar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91529851" protected="0"/>
          </w:tcPr>
          <w:p>
            <w:pPr>
              <w:pBdr>
                <w:top w:val="nil" w:sz="0" w:space="3" w:color="000000" tmln="20, 20, 20, 0, 60"/>
                <w:left w:val="nil" w:sz="0" w:space="3" w:color="000000" tmln="20, 20, 20, 0, 60"/>
                <w:bottom w:val="nil" w:sz="0" w:space="3" w:color="000000" tmln="20, 20, 20, 0, 60"/>
                <w:right w:val="nil" w:sz="0" w:space="3" w:color="000000" tmln="20, 20, 20, 0, 60"/>
                <w:between w:val="nil" w:sz="0" w:space="0" w:color="000000" tmln="20, 20, 20, 0, 0"/>
              </w:pBdr>
              <w:shd w:val="non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Немыкина Лилия Тагировна  </w:t>
            </w:r>
          </w:p>
        </w:tc>
        <w:tc>
          <w:tcPr>
            <w:tcW w:w="5229" w:type="dxa"/>
            <w:shd w:val="none"/>
            <w:tcMar>
              <w:top w:w="0" w:type="dxa"/>
              <w:left w:w="108" w:type="dxa"/>
              <w:bottom w:w="0" w:type="dxa"/>
              <w:right w:w="108" w:type="dxa"/>
            </w:tcMar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91529851" protected="0"/>
          </w:tcPr>
          <w:p>
            <w:pPr>
              <w:pBdr>
                <w:top w:val="nil" w:sz="0" w:space="3" w:color="000000" tmln="20, 20, 20, 0, 60"/>
                <w:left w:val="nil" w:sz="0" w:space="3" w:color="000000" tmln="20, 20, 20, 0, 60"/>
                <w:bottom w:val="nil" w:sz="0" w:space="3" w:color="000000" tmln="20, 20, 20, 0, 60"/>
                <w:right w:val="nil" w:sz="0" w:space="3" w:color="000000" tmln="20, 20, 20, 0, 60"/>
                <w:between w:val="nil" w:sz="0" w:space="0" w:color="000000" tmln="20, 20, 20, 0, 0"/>
              </w:pBdr>
              <w:shd w:val="non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главный специалист отдела делопроизводства администрации Анжеро-Судженского городского округа,  секретарь комиссии</w:t>
            </w:r>
          </w:p>
          <w:p>
            <w:pPr>
              <w:pBdr>
                <w:top w:val="nil" w:sz="0" w:space="3" w:color="000000" tmln="20, 20, 20, 0, 60"/>
                <w:left w:val="nil" w:sz="0" w:space="3" w:color="000000" tmln="20, 20, 20, 0, 60"/>
                <w:bottom w:val="nil" w:sz="0" w:space="3" w:color="000000" tmln="20, 20, 20, 0, 60"/>
                <w:right w:val="nil" w:sz="0" w:space="3" w:color="000000" tmln="20, 20, 20, 0, 60"/>
                <w:between w:val="nil" w:sz="0" w:space="0" w:color="000000" tmln="20, 20, 20, 0, 0"/>
              </w:pBdr>
              <w:shd w:val="non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</w:tr>
      <w:tr>
        <w:trPr>
          <w:tblHeader w:val="0"/>
          <w:cantSplit w:val="0"/>
          <w:trHeight w:val="0" w:hRule="auto"/>
        </w:trPr>
        <w:tc>
          <w:tcPr>
            <w:tcW w:w="9888" w:type="dxa"/>
            <w:gridSpan w:val="2"/>
            <w:shd w:val="none"/>
            <w:tcMar>
              <w:top w:w="0" w:type="dxa"/>
              <w:left w:w="108" w:type="dxa"/>
              <w:bottom w:w="0" w:type="dxa"/>
              <w:right w:w="108" w:type="dxa"/>
            </w:tcMar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91529851" protected="0"/>
          </w:tcPr>
          <w:p>
            <w:pPr>
              <w:spacing/>
              <w:jc w:val="center"/>
              <w:pBdr>
                <w:top w:val="nil" w:sz="0" w:space="3" w:color="000000" tmln="20, 20, 20, 0, 60"/>
                <w:left w:val="nil" w:sz="0" w:space="3" w:color="000000" tmln="20, 20, 20, 0, 60"/>
                <w:bottom w:val="nil" w:sz="0" w:space="3" w:color="000000" tmln="20, 20, 20, 0, 60"/>
                <w:right w:val="nil" w:sz="0" w:space="3" w:color="000000" tmln="20, 20, 20, 0, 60"/>
                <w:between w:val="nil" w:sz="0" w:space="0" w:color="000000" tmln="20, 20, 20, 0, 0"/>
              </w:pBdr>
              <w:shd w:val="none"/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  </w:t>
            </w:r>
            <w:r>
              <w:rPr>
                <w:b/>
                <w:sz w:val="28"/>
                <w:szCs w:val="28"/>
              </w:rPr>
              <w:t>Члены комиссии:</w:t>
            </w:r>
            <w:r>
              <w:rPr>
                <w:b/>
                <w:sz w:val="28"/>
                <w:szCs w:val="28"/>
              </w:rPr>
            </w:r>
          </w:p>
        </w:tc>
      </w:tr>
      <w:tr>
        <w:trPr>
          <w:tblHeader w:val="0"/>
          <w:cantSplit w:val="0"/>
          <w:trHeight w:val="0" w:hRule="auto"/>
        </w:trPr>
        <w:tc>
          <w:tcPr>
            <w:tcW w:w="9888" w:type="dxa"/>
            <w:gridSpan w:val="2"/>
            <w:shd w:val="none"/>
            <w:tcMar>
              <w:top w:w="0" w:type="dxa"/>
              <w:left w:w="108" w:type="dxa"/>
              <w:bottom w:w="0" w:type="dxa"/>
              <w:right w:w="108" w:type="dxa"/>
            </w:tcMar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91529851" protected="0"/>
          </w:tcPr>
          <w:p>
            <w:pPr>
              <w:pBdr>
                <w:top w:val="nil" w:sz="0" w:space="3" w:color="000000" tmln="20, 20, 20, 0, 60"/>
                <w:left w:val="nil" w:sz="0" w:space="3" w:color="000000" tmln="20, 20, 20, 0, 60"/>
                <w:bottom w:val="nil" w:sz="0" w:space="3" w:color="000000" tmln="20, 20, 20, 0, 60"/>
                <w:right w:val="nil" w:sz="0" w:space="3" w:color="000000" tmln="20, 20, 20, 0, 60"/>
                <w:between w:val="nil" w:sz="0" w:space="0" w:color="000000" tmln="20, 20, 20, 0, 0"/>
              </w:pBdr>
              <w:shd w:val="non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</w:tr>
      <w:tr>
        <w:trPr>
          <w:tblHeader w:val="0"/>
          <w:cantSplit w:val="0"/>
          <w:trHeight w:val="915" w:hRule="atLeast"/>
        </w:trPr>
        <w:tc>
          <w:tcPr>
            <w:tcW w:w="4659" w:type="dxa"/>
            <w:shd w:val="none"/>
            <w:tcMar>
              <w:top w:w="0" w:type="dxa"/>
              <w:left w:w="108" w:type="dxa"/>
              <w:bottom w:w="0" w:type="dxa"/>
              <w:right w:w="108" w:type="dxa"/>
            </w:tcMar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91529851" protected="0"/>
          </w:tcPr>
          <w:p>
            <w:pPr>
              <w:pBdr>
                <w:top w:val="nil" w:sz="0" w:space="3" w:color="000000" tmln="20, 20, 20, 0, 60"/>
                <w:left w:val="nil" w:sz="0" w:space="3" w:color="000000" tmln="20, 20, 20, 0, 60"/>
                <w:bottom w:val="nil" w:sz="0" w:space="3" w:color="000000" tmln="20, 20, 20, 0, 60"/>
                <w:right w:val="nil" w:sz="0" w:space="3" w:color="000000" tmln="20, 20, 20, 0, 60"/>
                <w:between w:val="nil" w:sz="0" w:space="0" w:color="000000" tmln="20, 20, 20, 0, 0"/>
              </w:pBdr>
              <w:shd w:val="non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Рогалис Вадим Анатольевич </w:t>
            </w:r>
          </w:p>
        </w:tc>
        <w:tc>
          <w:tcPr>
            <w:tcW w:w="5229" w:type="dxa"/>
            <w:shd w:val="none"/>
            <w:tcMar>
              <w:top w:w="0" w:type="dxa"/>
              <w:left w:w="108" w:type="dxa"/>
              <w:bottom w:w="0" w:type="dxa"/>
              <w:right w:w="108" w:type="dxa"/>
            </w:tcMar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91529851" protected="0"/>
          </w:tcPr>
          <w:p>
            <w:pPr>
              <w:pBdr>
                <w:top w:val="nil" w:sz="0" w:space="3" w:color="000000" tmln="20, 20, 20, 0, 60"/>
                <w:left w:val="nil" w:sz="0" w:space="3" w:color="000000" tmln="20, 20, 20, 0, 60"/>
                <w:bottom w:val="nil" w:sz="0" w:space="3" w:color="000000" tmln="20, 20, 20, 0, 60"/>
                <w:right w:val="nil" w:sz="0" w:space="3" w:color="000000" tmln="20, 20, 20, 0, 60"/>
                <w:between w:val="nil" w:sz="0" w:space="0" w:color="000000" tmln="20, 20, 20, 0, 0"/>
              </w:pBdr>
              <w:shd w:val="non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председатель Совета народных депутатов Анжеро-Судженского городского округа</w:t>
            </w:r>
          </w:p>
        </w:tc>
      </w:tr>
      <w:tr>
        <w:trPr>
          <w:tblHeader w:val="0"/>
          <w:cantSplit w:val="0"/>
          <w:trHeight w:val="915" w:hRule="atLeast"/>
        </w:trPr>
        <w:tc>
          <w:tcPr>
            <w:tcW w:w="4659" w:type="dxa"/>
            <w:shd w:val="none"/>
            <w:tcMar>
              <w:top w:w="0" w:type="dxa"/>
              <w:left w:w="108" w:type="dxa"/>
              <w:bottom w:w="0" w:type="dxa"/>
              <w:right w:w="108" w:type="dxa"/>
            </w:tcMar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91529851" protected="0"/>
          </w:tcPr>
          <w:p>
            <w:pPr>
              <w:pBdr>
                <w:top w:val="nil" w:sz="0" w:space="3" w:color="000000" tmln="20, 20, 20, 0, 60"/>
                <w:left w:val="nil" w:sz="0" w:space="3" w:color="000000" tmln="20, 20, 20, 0, 60"/>
                <w:bottom w:val="nil" w:sz="0" w:space="3" w:color="000000" tmln="20, 20, 20, 0, 60"/>
                <w:right w:val="nil" w:sz="0" w:space="3" w:color="000000" tmln="20, 20, 20, 0, 60"/>
                <w:between w:val="nil" w:sz="0" w:space="0" w:color="000000" tmln="20, 20, 20, 0, 0"/>
              </w:pBdr>
              <w:shd w:val="non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Барышев Дмитрий Евгеньевич</w:t>
            </w:r>
          </w:p>
        </w:tc>
        <w:tc>
          <w:tcPr>
            <w:tcW w:w="5229" w:type="dxa"/>
            <w:shd w:val="none"/>
            <w:tcMar>
              <w:top w:w="0" w:type="dxa"/>
              <w:left w:w="108" w:type="dxa"/>
              <w:bottom w:w="0" w:type="dxa"/>
              <w:right w:w="108" w:type="dxa"/>
            </w:tcMar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91529851" protected="0"/>
          </w:tcPr>
          <w:p>
            <w:pPr>
              <w:pBdr>
                <w:top w:val="nil" w:sz="0" w:space="3" w:color="000000" tmln="20, 20, 20, 0, 60"/>
                <w:left w:val="nil" w:sz="0" w:space="3" w:color="000000" tmln="20, 20, 20, 0, 60"/>
                <w:bottom w:val="nil" w:sz="0" w:space="3" w:color="000000" tmln="20, 20, 20, 0, 60"/>
                <w:right w:val="nil" w:sz="0" w:space="3" w:color="000000" tmln="20, 20, 20, 0, 60"/>
                <w:between w:val="nil" w:sz="0" w:space="0" w:color="000000" tmln="20, 20, 20, 0, 0"/>
              </w:pBdr>
              <w:shd w:val="non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начальник отделения по контролю за оборотом наркотиков ОМВД России по Анжеро-Судженскому городскому округу (по согласованию)</w:t>
            </w:r>
          </w:p>
        </w:tc>
      </w:tr>
      <w:tr>
        <w:trPr>
          <w:tblHeader w:val="0"/>
          <w:cantSplit w:val="0"/>
          <w:trHeight w:val="0" w:hRule="auto"/>
        </w:trPr>
        <w:tc>
          <w:tcPr>
            <w:tcW w:w="4659" w:type="dxa"/>
            <w:shd w:val="none"/>
            <w:tcMar>
              <w:top w:w="0" w:type="dxa"/>
              <w:left w:w="108" w:type="dxa"/>
              <w:bottom w:w="0" w:type="dxa"/>
              <w:right w:w="108" w:type="dxa"/>
            </w:tcMar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91529851" protected="0"/>
          </w:tcPr>
          <w:p>
            <w:pPr>
              <w:pBdr>
                <w:top w:val="nil" w:sz="0" w:space="3" w:color="000000" tmln="20, 20, 20, 0, 60"/>
                <w:left w:val="nil" w:sz="0" w:space="3" w:color="000000" tmln="20, 20, 20, 0, 60"/>
                <w:bottom w:val="nil" w:sz="0" w:space="3" w:color="000000" tmln="20, 20, 20, 0, 60"/>
                <w:right w:val="nil" w:sz="0" w:space="3" w:color="000000" tmln="20, 20, 20, 0, 60"/>
                <w:between w:val="nil" w:sz="0" w:space="0" w:color="000000" tmln="20, 20, 20, 0, 0"/>
              </w:pBdr>
              <w:shd w:val="non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Масалкин Максим Сергеевич</w:t>
            </w:r>
          </w:p>
        </w:tc>
        <w:tc>
          <w:tcPr>
            <w:tcW w:w="5229" w:type="dxa"/>
            <w:shd w:val="none"/>
            <w:tcMar>
              <w:top w:w="0" w:type="dxa"/>
              <w:left w:w="108" w:type="dxa"/>
              <w:bottom w:w="0" w:type="dxa"/>
              <w:right w:w="108" w:type="dxa"/>
            </w:tcMar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91529851" protected="0"/>
          </w:tcPr>
          <w:p>
            <w:pPr>
              <w:pBdr>
                <w:top w:val="nil" w:sz="0" w:space="3" w:color="000000" tmln="20, 20, 20, 0, 60"/>
                <w:left w:val="nil" w:sz="0" w:space="3" w:color="000000" tmln="20, 20, 20, 0, 60"/>
                <w:bottom w:val="nil" w:sz="0" w:space="3" w:color="000000" tmln="20, 20, 20, 0, 60"/>
                <w:right w:val="nil" w:sz="0" w:space="3" w:color="000000" tmln="20, 20, 20, 0, 60"/>
                <w:between w:val="nil" w:sz="0" w:space="0" w:color="000000" tmln="20, 20, 20, 0, 0"/>
              </w:pBdr>
              <w:shd w:val="none"/>
              <w:rPr>
                <w:sz w:val="28"/>
              </w:rPr>
            </w:pPr>
            <w:r>
              <w:rPr>
                <w:sz w:val="28"/>
                <w:szCs w:val="28"/>
              </w:rPr>
              <w:t>- начальник управления жилищно-коммунального хозяйства  администрации Анжеро-Судженского городского округа</w:t>
            </w:r>
            <w:r>
              <w:rPr>
                <w:sz w:val="28"/>
              </w:rPr>
            </w:r>
          </w:p>
        </w:tc>
      </w:tr>
      <w:tr>
        <w:trPr>
          <w:tblHeader w:val="0"/>
          <w:cantSplit w:val="0"/>
          <w:trHeight w:val="0" w:hRule="auto"/>
        </w:trPr>
        <w:tc>
          <w:tcPr>
            <w:tcW w:w="4659" w:type="dxa"/>
            <w:shd w:val="none"/>
            <w:tcMar>
              <w:top w:w="0" w:type="dxa"/>
              <w:left w:w="108" w:type="dxa"/>
              <w:bottom w:w="0" w:type="dxa"/>
              <w:right w:w="108" w:type="dxa"/>
            </w:tcMar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91529851" protected="0"/>
          </w:tcPr>
          <w:p>
            <w:pPr>
              <w:pBdr>
                <w:top w:val="nil" w:sz="0" w:space="3" w:color="000000" tmln="20, 20, 20, 0, 60"/>
                <w:left w:val="nil" w:sz="0" w:space="3" w:color="000000" tmln="20, 20, 20, 0, 60"/>
                <w:bottom w:val="nil" w:sz="0" w:space="3" w:color="000000" tmln="20, 20, 20, 0, 60"/>
                <w:right w:val="nil" w:sz="0" w:space="3" w:color="000000" tmln="20, 20, 20, 0, 60"/>
                <w:between w:val="nil" w:sz="0" w:space="0" w:color="000000" tmln="20, 20, 20, 0, 0"/>
              </w:pBdr>
              <w:shd w:val="non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Борисенко Дмитрий Викторович</w:t>
            </w:r>
          </w:p>
        </w:tc>
        <w:tc>
          <w:tcPr>
            <w:tcW w:w="5229" w:type="dxa"/>
            <w:shd w:val="none"/>
            <w:tcMar>
              <w:top w:w="0" w:type="dxa"/>
              <w:left w:w="108" w:type="dxa"/>
              <w:bottom w:w="0" w:type="dxa"/>
              <w:right w:w="108" w:type="dxa"/>
            </w:tcMar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91529851" protected="0"/>
          </w:tcPr>
          <w:p>
            <w:pPr>
              <w:pBdr>
                <w:top w:val="nil" w:sz="0" w:space="3" w:color="000000" tmln="20, 20, 20, 0, 60"/>
                <w:left w:val="nil" w:sz="0" w:space="3" w:color="000000" tmln="20, 20, 20, 0, 60"/>
                <w:bottom w:val="nil" w:sz="0" w:space="3" w:color="000000" tmln="20, 20, 20, 0, 60"/>
                <w:right w:val="nil" w:sz="0" w:space="3" w:color="000000" tmln="20, 20, 20, 0, 60"/>
                <w:between w:val="nil" w:sz="0" w:space="0" w:color="000000" tmln="20, 20, 20, 0, 0"/>
              </w:pBdr>
              <w:shd w:val="none"/>
              <w:rPr>
                <w:sz w:val="28"/>
                <w:szCs w:val="28"/>
              </w:rPr>
            </w:pPr>
            <w:r>
              <w:rPr>
                <w:sz w:val="28"/>
              </w:rPr>
              <w:t>- и.о. главного врача ГАУЗ «Анжеро-Судженская городская больница им. А.А. Гороховского» (по согласованию)</w:t>
            </w:r>
            <w:r>
              <w:rPr>
                <w:sz w:val="28"/>
                <w:szCs w:val="28"/>
              </w:rPr>
            </w:r>
          </w:p>
        </w:tc>
      </w:tr>
      <w:tr>
        <w:trPr>
          <w:tblHeader w:val="0"/>
          <w:cantSplit w:val="0"/>
          <w:trHeight w:val="0" w:hRule="auto"/>
        </w:trPr>
        <w:tc>
          <w:tcPr>
            <w:tcW w:w="4659" w:type="dxa"/>
            <w:shd w:val="none"/>
            <w:tcMar>
              <w:top w:w="0" w:type="dxa"/>
              <w:left w:w="108" w:type="dxa"/>
              <w:bottom w:w="0" w:type="dxa"/>
              <w:right w:w="108" w:type="dxa"/>
            </w:tcMar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91529851" protected="0"/>
          </w:tcPr>
          <w:p>
            <w:pPr>
              <w:pBdr>
                <w:top w:val="nil" w:sz="0" w:space="3" w:color="000000" tmln="20, 20, 20, 0, 60"/>
                <w:left w:val="nil" w:sz="0" w:space="3" w:color="000000" tmln="20, 20, 20, 0, 60"/>
                <w:bottom w:val="nil" w:sz="0" w:space="3" w:color="000000" tmln="20, 20, 20, 0, 60"/>
                <w:right w:val="nil" w:sz="0" w:space="3" w:color="000000" tmln="20, 20, 20, 0, 60"/>
                <w:between w:val="nil" w:sz="0" w:space="0" w:color="000000" tmln="20, 20, 20, 0, 0"/>
              </w:pBdr>
              <w:shd w:val="non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Московкина Любовь Андреевна</w:t>
            </w:r>
          </w:p>
        </w:tc>
        <w:tc>
          <w:tcPr>
            <w:tcW w:w="5229" w:type="dxa"/>
            <w:shd w:val="none"/>
            <w:tcMar>
              <w:top w:w="0" w:type="dxa"/>
              <w:left w:w="108" w:type="dxa"/>
              <w:bottom w:w="0" w:type="dxa"/>
              <w:right w:w="108" w:type="dxa"/>
            </w:tcMar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91529851" protected="0"/>
          </w:tcPr>
          <w:p>
            <w:pPr>
              <w:pBdr>
                <w:top w:val="nil" w:sz="0" w:space="3" w:color="000000" tmln="20, 20, 20, 0, 60"/>
                <w:left w:val="nil" w:sz="0" w:space="3" w:color="000000" tmln="20, 20, 20, 0, 60"/>
                <w:bottom w:val="nil" w:sz="0" w:space="3" w:color="000000" tmln="20, 20, 20, 0, 60"/>
                <w:right w:val="nil" w:sz="0" w:space="3" w:color="000000" tmln="20, 20, 20, 0, 60"/>
                <w:between w:val="nil" w:sz="0" w:space="0" w:color="000000" tmln="20, 20, 20, 0, 0"/>
              </w:pBdr>
              <w:shd w:val="none"/>
              <w:rPr>
                <w:sz w:val="28"/>
                <w:szCs w:val="28"/>
              </w:rPr>
            </w:pPr>
            <w:r>
              <w:rPr>
                <w:sz w:val="28"/>
              </w:rPr>
              <w:t xml:space="preserve">- и.о. заведующей </w:t>
            </w:r>
            <w:r>
              <w:rPr>
                <w:sz w:val="28"/>
                <w:szCs w:val="28"/>
              </w:rPr>
              <w:t xml:space="preserve">психоневрологического диспансера ГАУЗ </w:t>
            </w:r>
            <w:r>
              <w:rPr>
                <w:sz w:val="28"/>
              </w:rPr>
              <w:t>«Анжеро-Судженская городская больница им. А.А. Гороховского»</w:t>
            </w:r>
            <w:r>
              <w:rPr>
                <w:sz w:val="28"/>
                <w:szCs w:val="28"/>
              </w:rPr>
              <w:t xml:space="preserve"> (по согласо</w:t>
            </w:r>
            <w:r>
              <w:rPr>
                <w:sz w:val="28"/>
                <w:szCs w:val="28"/>
              </w:rPr>
              <w:t>ванию)</w:t>
            </w:r>
            <w:r>
              <w:rPr>
                <w:sz w:val="28"/>
                <w:szCs w:val="28"/>
              </w:rPr>
            </w:r>
          </w:p>
        </w:tc>
      </w:tr>
      <w:tr>
        <w:trPr>
          <w:tblHeader w:val="0"/>
          <w:cantSplit w:val="0"/>
          <w:trHeight w:val="0" w:hRule="auto"/>
        </w:trPr>
        <w:tc>
          <w:tcPr>
            <w:tcW w:w="4659" w:type="dxa"/>
            <w:shd w:val="none"/>
            <w:tcMar>
              <w:top w:w="0" w:type="dxa"/>
              <w:left w:w="108" w:type="dxa"/>
              <w:bottom w:w="0" w:type="dxa"/>
              <w:right w:w="108" w:type="dxa"/>
            </w:tcMar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91529851" protected="0"/>
          </w:tcPr>
          <w:p>
            <w:pPr>
              <w:pBdr>
                <w:top w:val="nil" w:sz="0" w:space="3" w:color="000000" tmln="20, 20, 20, 0, 60"/>
                <w:left w:val="nil" w:sz="0" w:space="3" w:color="000000" tmln="20, 20, 20, 0, 60"/>
                <w:bottom w:val="nil" w:sz="0" w:space="3" w:color="000000" tmln="20, 20, 20, 0, 60"/>
                <w:right w:val="nil" w:sz="0" w:space="3" w:color="000000" tmln="20, 20, 20, 0, 60"/>
                <w:between w:val="nil" w:sz="0" w:space="0" w:color="000000" tmln="20, 20, 20, 0, 0"/>
              </w:pBdr>
              <w:shd w:val="non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Семкина Марина Викторовна </w:t>
            </w:r>
          </w:p>
        </w:tc>
        <w:tc>
          <w:tcPr>
            <w:tcW w:w="5229" w:type="dxa"/>
            <w:shd w:val="none"/>
            <w:tcMar>
              <w:top w:w="0" w:type="dxa"/>
              <w:left w:w="108" w:type="dxa"/>
              <w:bottom w:w="0" w:type="dxa"/>
              <w:right w:w="108" w:type="dxa"/>
            </w:tcMar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91529851" protected="0"/>
          </w:tcPr>
          <w:p>
            <w:pPr>
              <w:pBdr>
                <w:top w:val="nil" w:sz="0" w:space="3" w:color="000000" tmln="20, 20, 20, 0, 60"/>
                <w:left w:val="nil" w:sz="0" w:space="3" w:color="000000" tmln="20, 20, 20, 0, 60"/>
                <w:bottom w:val="nil" w:sz="0" w:space="3" w:color="000000" tmln="20, 20, 20, 0, 60"/>
                <w:right w:val="nil" w:sz="0" w:space="3" w:color="000000" tmln="20, 20, 20, 0, 60"/>
                <w:between w:val="nil" w:sz="0" w:space="0" w:color="000000" tmln="20, 20, 20, 0, 0"/>
              </w:pBdr>
              <w:shd w:val="non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начальник управления образования администрации Анжеро-Судженского городского округа</w:t>
            </w:r>
          </w:p>
        </w:tc>
      </w:tr>
      <w:tr>
        <w:trPr>
          <w:tblHeader w:val="0"/>
          <w:cantSplit w:val="0"/>
          <w:trHeight w:val="0" w:hRule="auto"/>
        </w:trPr>
        <w:tc>
          <w:tcPr>
            <w:tcW w:w="4659" w:type="dxa"/>
            <w:shd w:val="none"/>
            <w:tcMar>
              <w:top w:w="0" w:type="dxa"/>
              <w:left w:w="108" w:type="dxa"/>
              <w:bottom w:w="0" w:type="dxa"/>
              <w:right w:w="108" w:type="dxa"/>
            </w:tcMar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91529851" protected="0"/>
          </w:tcPr>
          <w:p>
            <w:pPr>
              <w:pBdr>
                <w:top w:val="nil" w:sz="0" w:space="3" w:color="000000" tmln="20, 20, 20, 0, 60"/>
                <w:left w:val="nil" w:sz="0" w:space="3" w:color="000000" tmln="20, 20, 20, 0, 60"/>
                <w:bottom w:val="nil" w:sz="0" w:space="3" w:color="000000" tmln="20, 20, 20, 0, 60"/>
                <w:right w:val="nil" w:sz="0" w:space="3" w:color="000000" tmln="20, 20, 20, 0, 60"/>
                <w:between w:val="nil" w:sz="0" w:space="0" w:color="000000" tmln="20, 20, 20, 0, 0"/>
              </w:pBdr>
              <w:shd w:val="non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Кондрицкий Александр Владимирович</w:t>
            </w:r>
          </w:p>
        </w:tc>
        <w:tc>
          <w:tcPr>
            <w:tcW w:w="5229" w:type="dxa"/>
            <w:shd w:val="none"/>
            <w:tcMar>
              <w:top w:w="0" w:type="dxa"/>
              <w:left w:w="108" w:type="dxa"/>
              <w:bottom w:w="0" w:type="dxa"/>
              <w:right w:w="108" w:type="dxa"/>
            </w:tcMar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91529851" protected="0"/>
          </w:tcPr>
          <w:p>
            <w:pPr>
              <w:pBdr>
                <w:top w:val="nil" w:sz="0" w:space="3" w:color="000000" tmln="20, 20, 20, 0, 60"/>
                <w:left w:val="nil" w:sz="0" w:space="3" w:color="000000" tmln="20, 20, 20, 0, 60"/>
                <w:bottom w:val="nil" w:sz="0" w:space="3" w:color="000000" tmln="20, 20, 20, 0, 60"/>
                <w:right w:val="nil" w:sz="0" w:space="3" w:color="000000" tmln="20, 20, 20, 0, 60"/>
                <w:between w:val="nil" w:sz="0" w:space="0" w:color="000000" tmln="20, 20, 20, 0, 0"/>
              </w:pBdr>
              <w:shd w:val="none"/>
              <w:rPr>
                <w:sz w:val="28"/>
                <w:szCs w:val="28"/>
              </w:rPr>
            </w:pPr>
            <w:r>
              <w:rPr>
                <w:sz w:val="28"/>
              </w:rPr>
              <w:t>- начальник управления социальной защиты населения администрации Анжеро-Судженского городского округа</w:t>
            </w:r>
            <w:r>
              <w:rPr>
                <w:sz w:val="28"/>
                <w:szCs w:val="28"/>
              </w:rPr>
            </w:r>
          </w:p>
        </w:tc>
      </w:tr>
      <w:tr>
        <w:trPr>
          <w:tblHeader w:val="0"/>
          <w:cantSplit w:val="0"/>
          <w:trHeight w:val="0" w:hRule="auto"/>
        </w:trPr>
        <w:tc>
          <w:tcPr>
            <w:tcW w:w="4659" w:type="dxa"/>
            <w:shd w:val="none"/>
            <w:tcMar>
              <w:top w:w="0" w:type="dxa"/>
              <w:left w:w="108" w:type="dxa"/>
              <w:bottom w:w="0" w:type="dxa"/>
              <w:right w:w="108" w:type="dxa"/>
            </w:tcMar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91529851" protected="0"/>
          </w:tcPr>
          <w:p>
            <w:pPr>
              <w:pBdr>
                <w:top w:val="nil" w:sz="0" w:space="3" w:color="000000" tmln="20, 20, 20, 0, 60"/>
                <w:left w:val="nil" w:sz="0" w:space="3" w:color="000000" tmln="20, 20, 20, 0, 60"/>
                <w:bottom w:val="nil" w:sz="0" w:space="3" w:color="000000" tmln="20, 20, 20, 0, 60"/>
                <w:right w:val="nil" w:sz="0" w:space="3" w:color="000000" tmln="20, 20, 20, 0, 60"/>
                <w:between w:val="nil" w:sz="0" w:space="0" w:color="000000" tmln="20, 20, 20, 0, 0"/>
              </w:pBdr>
              <w:shd w:val="non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Бурматова Елена Александровна</w:t>
            </w:r>
          </w:p>
        </w:tc>
        <w:tc>
          <w:tcPr>
            <w:tcW w:w="5229" w:type="dxa"/>
            <w:shd w:val="none"/>
            <w:tcMar>
              <w:top w:w="0" w:type="dxa"/>
              <w:left w:w="108" w:type="dxa"/>
              <w:bottom w:w="0" w:type="dxa"/>
              <w:right w:w="108" w:type="dxa"/>
            </w:tcMar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91529851" protected="0"/>
          </w:tcPr>
          <w:p>
            <w:pPr>
              <w:pBdr>
                <w:top w:val="nil" w:sz="0" w:space="3" w:color="000000" tmln="20, 20, 20, 0, 60"/>
                <w:left w:val="nil" w:sz="0" w:space="3" w:color="000000" tmln="20, 20, 20, 0, 60"/>
                <w:bottom w:val="nil" w:sz="0" w:space="3" w:color="000000" tmln="20, 20, 20, 0, 60"/>
                <w:right w:val="nil" w:sz="0" w:space="3" w:color="000000" tmln="20, 20, 20, 0, 60"/>
                <w:between w:val="nil" w:sz="0" w:space="0" w:color="000000" tmln="20, 20, 20, 0, 0"/>
              </w:pBdr>
              <w:shd w:val="none"/>
              <w:rPr>
                <w:sz w:val="28"/>
              </w:rPr>
            </w:pPr>
            <w:r>
              <w:rPr>
                <w:sz w:val="28"/>
              </w:rPr>
              <w:t xml:space="preserve">- </w:t>
            </w:r>
            <w:r>
              <w:rPr>
                <w:sz w:val="28"/>
                <w:szCs w:val="28"/>
              </w:rPr>
              <w:t>председатель комитета по физической культуре, спорту и молодежной политике администрации Анжеро-Судженского городского округа</w:t>
            </w:r>
            <w:r>
              <w:rPr>
                <w:sz w:val="28"/>
              </w:rPr>
            </w:r>
          </w:p>
        </w:tc>
      </w:tr>
      <w:tr>
        <w:trPr>
          <w:tblHeader w:val="0"/>
          <w:cantSplit w:val="0"/>
          <w:trHeight w:val="0" w:hRule="auto"/>
        </w:trPr>
        <w:tc>
          <w:tcPr>
            <w:tcW w:w="4659" w:type="dxa"/>
            <w:shd w:val="none"/>
            <w:tcMar>
              <w:top w:w="0" w:type="dxa"/>
              <w:left w:w="108" w:type="dxa"/>
              <w:bottom w:w="0" w:type="dxa"/>
              <w:right w:w="108" w:type="dxa"/>
            </w:tcMar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91529851" protected="0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Краснодемская Светлана Владимировна</w:t>
            </w:r>
          </w:p>
        </w:tc>
        <w:tc>
          <w:tcPr>
            <w:tcW w:w="5229" w:type="dxa"/>
            <w:shd w:val="none"/>
            <w:tcMar>
              <w:top w:w="0" w:type="dxa"/>
              <w:left w:w="108" w:type="dxa"/>
              <w:bottom w:w="0" w:type="dxa"/>
              <w:right w:w="108" w:type="dxa"/>
            </w:tcMar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91529851" protected="0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начальник отдела по делам молодежи Комитета по физической культуре, спорту и молодежной политики администрации Анжеро-Судженского городского округа</w:t>
            </w:r>
          </w:p>
        </w:tc>
      </w:tr>
      <w:tr>
        <w:trPr>
          <w:tblHeader w:val="0"/>
          <w:cantSplit w:val="0"/>
          <w:trHeight w:val="0" w:hRule="auto"/>
        </w:trPr>
        <w:tc>
          <w:tcPr>
            <w:tcW w:w="4659" w:type="dxa"/>
            <w:shd w:val="none"/>
            <w:tcMar>
              <w:top w:w="0" w:type="dxa"/>
              <w:left w:w="108" w:type="dxa"/>
              <w:bottom w:w="0" w:type="dxa"/>
              <w:right w:w="108" w:type="dxa"/>
            </w:tcMar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91529851" protected="0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Полканова Екатерина Павловна</w:t>
            </w:r>
          </w:p>
        </w:tc>
        <w:tc>
          <w:tcPr>
            <w:tcW w:w="5229" w:type="dxa"/>
            <w:shd w:val="none"/>
            <w:tcMar>
              <w:top w:w="0" w:type="dxa"/>
              <w:left w:w="108" w:type="dxa"/>
              <w:bottom w:w="0" w:type="dxa"/>
              <w:right w:w="108" w:type="dxa"/>
            </w:tcMar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91529851" protected="0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начальник управления культуры администрации Анжеро-Судженского городского округа</w:t>
            </w:r>
          </w:p>
        </w:tc>
      </w:tr>
      <w:tr>
        <w:trPr>
          <w:tblHeader w:val="0"/>
          <w:cantSplit w:val="0"/>
          <w:trHeight w:val="0" w:hRule="auto"/>
        </w:trPr>
        <w:tc>
          <w:tcPr>
            <w:tcW w:w="4659" w:type="dxa"/>
            <w:shd w:val="none"/>
            <w:tcMar>
              <w:top w:w="0" w:type="dxa"/>
              <w:left w:w="108" w:type="dxa"/>
              <w:bottom w:w="0" w:type="dxa"/>
              <w:right w:w="108" w:type="dxa"/>
            </w:tcMar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91529851" protected="0"/>
          </w:tcPr>
          <w:p>
            <w:pPr>
              <w:pBdr>
                <w:top w:val="nil" w:sz="0" w:space="3" w:color="000000" tmln="20, 20, 20, 0, 60"/>
                <w:left w:val="nil" w:sz="0" w:space="3" w:color="000000" tmln="20, 20, 20, 0, 60"/>
                <w:bottom w:val="nil" w:sz="0" w:space="3" w:color="000000" tmln="20, 20, 20, 0, 60"/>
                <w:right w:val="nil" w:sz="0" w:space="3" w:color="000000" tmln="20, 20, 20, 0, 60"/>
                <w:between w:val="nil" w:sz="0" w:space="0" w:color="000000" tmln="20, 20, 20, 0, 0"/>
              </w:pBdr>
              <w:shd w:val="non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Вавилова Анна Юрьевна </w:t>
            </w:r>
          </w:p>
        </w:tc>
        <w:tc>
          <w:tcPr>
            <w:tcW w:w="5229" w:type="dxa"/>
            <w:shd w:val="none"/>
            <w:tcMar>
              <w:top w:w="0" w:type="dxa"/>
              <w:left w:w="108" w:type="dxa"/>
              <w:bottom w:w="0" w:type="dxa"/>
              <w:right w:w="108" w:type="dxa"/>
            </w:tcMar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91529851" protected="0"/>
          </w:tcPr>
          <w:p>
            <w:pPr>
              <w:pBdr>
                <w:top w:val="nil" w:sz="0" w:space="3" w:color="000000" tmln="20, 20, 20, 0, 60"/>
                <w:left w:val="nil" w:sz="0" w:space="3" w:color="000000" tmln="20, 20, 20, 0, 60"/>
                <w:bottom w:val="nil" w:sz="0" w:space="3" w:color="000000" tmln="20, 20, 20, 0, 60"/>
                <w:right w:val="nil" w:sz="0" w:space="3" w:color="000000" tmln="20, 20, 20, 0, 60"/>
                <w:between w:val="nil" w:sz="0" w:space="0" w:color="000000" tmln="20, 20, 20, 0, 0"/>
              </w:pBdr>
              <w:shd w:val="non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секретарь комиссии по делам несовершеннолетних и защите их прав при администрации Анжеро-Судженского городского округа</w:t>
            </w:r>
          </w:p>
        </w:tc>
      </w:tr>
      <w:tr>
        <w:trPr>
          <w:tblHeader w:val="0"/>
          <w:cantSplit w:val="0"/>
          <w:trHeight w:val="0" w:hRule="auto"/>
        </w:trPr>
        <w:tc>
          <w:tcPr>
            <w:tcW w:w="4659" w:type="dxa"/>
            <w:shd w:val="none"/>
            <w:tcMar>
              <w:top w:w="0" w:type="dxa"/>
              <w:left w:w="108" w:type="dxa"/>
              <w:bottom w:w="0" w:type="dxa"/>
              <w:right w:w="108" w:type="dxa"/>
            </w:tcMar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91529851" protected="0"/>
          </w:tcPr>
          <w:p>
            <w:pPr>
              <w:pBdr>
                <w:top w:val="nil" w:sz="0" w:space="3" w:color="000000" tmln="20, 20, 20, 0, 60"/>
                <w:left w:val="nil" w:sz="0" w:space="3" w:color="000000" tmln="20, 20, 20, 0, 60"/>
                <w:bottom w:val="nil" w:sz="0" w:space="3" w:color="000000" tmln="20, 20, 20, 0, 60"/>
                <w:right w:val="nil" w:sz="0" w:space="3" w:color="000000" tmln="20, 20, 20, 0, 60"/>
                <w:between w:val="nil" w:sz="0" w:space="0" w:color="000000" tmln="20, 20, 20, 0, 0"/>
              </w:pBdr>
              <w:shd w:val="non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Демидов Олег Александрович </w:t>
            </w:r>
          </w:p>
        </w:tc>
        <w:tc>
          <w:tcPr>
            <w:tcW w:w="5229" w:type="dxa"/>
            <w:shd w:val="none"/>
            <w:tcMar>
              <w:top w:w="0" w:type="dxa"/>
              <w:left w:w="108" w:type="dxa"/>
              <w:bottom w:w="0" w:type="dxa"/>
              <w:right w:w="108" w:type="dxa"/>
            </w:tcMar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91529851" protected="0"/>
          </w:tcPr>
          <w:p>
            <w:pPr>
              <w:pBdr>
                <w:top w:val="nil" w:sz="0" w:space="3" w:color="000000" tmln="20, 20, 20, 0, 60"/>
                <w:left w:val="nil" w:sz="0" w:space="3" w:color="000000" tmln="20, 20, 20, 0, 60"/>
                <w:bottom w:val="nil" w:sz="0" w:space="3" w:color="000000" tmln="20, 20, 20, 0, 60"/>
                <w:right w:val="nil" w:sz="0" w:space="3" w:color="000000" tmln="20, 20, 20, 0, 60"/>
                <w:between w:val="nil" w:sz="0" w:space="0" w:color="000000" tmln="20, 20, 20, 0, 0"/>
              </w:pBdr>
              <w:shd w:val="non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начальник территориального отдела Управления Роспотребнадзора по КО в г. Анжеро-Судженске и Тайге, Ижморском и Яйском районах (по согласованию)</w:t>
            </w:r>
          </w:p>
          <w:p>
            <w:pPr>
              <w:spacing/>
              <w:jc w:val="both"/>
              <w:pBdr>
                <w:top w:val="nil" w:sz="0" w:space="3" w:color="000000" tmln="20, 20, 20, 0, 60"/>
                <w:left w:val="nil" w:sz="0" w:space="3" w:color="000000" tmln="20, 20, 20, 0, 60"/>
                <w:bottom w:val="nil" w:sz="0" w:space="3" w:color="000000" tmln="20, 20, 20, 0, 60"/>
                <w:right w:val="nil" w:sz="0" w:space="3" w:color="000000" tmln="20, 20, 20, 0, 60"/>
                <w:between w:val="nil" w:sz="0" w:space="0" w:color="000000" tmln="20, 20, 20, 0, 0"/>
              </w:pBdr>
              <w:shd w:val="none"/>
              <w:rPr>
                <w:sz w:val="28"/>
              </w:rPr>
            </w:pPr>
            <w:r>
              <w:rPr>
                <w:sz w:val="28"/>
              </w:rPr>
            </w:r>
          </w:p>
        </w:tc>
      </w:tr>
      <w:tr>
        <w:trPr>
          <w:tblHeader w:val="0"/>
          <w:cantSplit w:val="0"/>
          <w:trHeight w:val="0" w:hRule="auto"/>
        </w:trPr>
        <w:tc>
          <w:tcPr>
            <w:tcW w:w="4659" w:type="dxa"/>
            <w:shd w:val="none"/>
            <w:tcMar>
              <w:top w:w="0" w:type="dxa"/>
              <w:left w:w="108" w:type="dxa"/>
              <w:bottom w:w="0" w:type="dxa"/>
              <w:right w:w="108" w:type="dxa"/>
            </w:tcMar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91529851" protected="0"/>
          </w:tcPr>
          <w:p>
            <w:pPr>
              <w:pBdr>
                <w:top w:val="nil" w:sz="0" w:space="3" w:color="000000" tmln="20, 20, 20, 0, 60"/>
                <w:left w:val="nil" w:sz="0" w:space="3" w:color="000000" tmln="20, 20, 20, 0, 60"/>
                <w:bottom w:val="nil" w:sz="0" w:space="3" w:color="000000" tmln="20, 20, 20, 0, 60"/>
                <w:right w:val="nil" w:sz="0" w:space="3" w:color="000000" tmln="20, 20, 20, 0, 60"/>
                <w:between w:val="nil" w:sz="0" w:space="0" w:color="000000" tmln="20, 20, 20, 0, 0"/>
              </w:pBdr>
              <w:shd w:val="non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Александр Эй</w:t>
            </w:r>
          </w:p>
          <w:p>
            <w:pPr>
              <w:pBdr>
                <w:top w:val="nil" w:sz="0" w:space="3" w:color="000000" tmln="20, 20, 20, 0, 60"/>
                <w:left w:val="nil" w:sz="0" w:space="3" w:color="000000" tmln="20, 20, 20, 0, 60"/>
                <w:bottom w:val="nil" w:sz="0" w:space="3" w:color="000000" tmln="20, 20, 20, 0, 60"/>
                <w:right w:val="nil" w:sz="0" w:space="3" w:color="000000" tmln="20, 20, 20, 0, 60"/>
                <w:between w:val="nil" w:sz="0" w:space="0" w:color="000000" tmln="20, 20, 20, 0, 0"/>
              </w:pBdr>
              <w:shd w:val="non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  <w:tc>
          <w:tcPr>
            <w:tcW w:w="5229" w:type="dxa"/>
            <w:shd w:val="none"/>
            <w:tcMar>
              <w:top w:w="0" w:type="dxa"/>
              <w:left w:w="108" w:type="dxa"/>
              <w:bottom w:w="0" w:type="dxa"/>
              <w:right w:w="108" w:type="dxa"/>
            </w:tcMar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91529851" protected="0"/>
          </w:tcPr>
          <w:p>
            <w:pPr>
              <w:pBdr>
                <w:top w:val="nil" w:sz="0" w:space="3" w:color="000000" tmln="20, 20, 20, 0, 60"/>
                <w:left w:val="nil" w:sz="0" w:space="3" w:color="000000" tmln="20, 20, 20, 0, 60"/>
                <w:bottom w:val="nil" w:sz="0" w:space="3" w:color="000000" tmln="20, 20, 20, 0, 60"/>
                <w:right w:val="nil" w:sz="0" w:space="3" w:color="000000" tmln="20, 20, 20, 0, 60"/>
                <w:between w:val="nil" w:sz="0" w:space="0" w:color="000000" tmln="20, 20, 20, 0, 0"/>
              </w:pBdr>
              <w:shd w:val="non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Протоиерей благочинный Анжеро-Судженского городского церковного округа </w:t>
            </w:r>
          </w:p>
        </w:tc>
      </w:tr>
      <w:tr>
        <w:trPr>
          <w:tblHeader w:val="0"/>
          <w:cantSplit w:val="0"/>
          <w:trHeight w:val="0" w:hRule="auto"/>
        </w:trPr>
        <w:tc>
          <w:tcPr>
            <w:tcW w:w="4659" w:type="dxa"/>
            <w:shd w:val="none"/>
            <w:tcMar>
              <w:top w:w="0" w:type="dxa"/>
              <w:left w:w="108" w:type="dxa"/>
              <w:bottom w:w="0" w:type="dxa"/>
              <w:right w:w="108" w:type="dxa"/>
            </w:tcMar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91529851" protected="0"/>
          </w:tcPr>
          <w:p>
            <w:pPr>
              <w:pBdr>
                <w:top w:val="nil" w:sz="0" w:space="3" w:color="000000" tmln="20, 20, 20, 0, 60"/>
                <w:left w:val="nil" w:sz="0" w:space="3" w:color="000000" tmln="20, 20, 20, 0, 60"/>
                <w:bottom w:val="nil" w:sz="0" w:space="3" w:color="000000" tmln="20, 20, 20, 0, 60"/>
                <w:right w:val="nil" w:sz="0" w:space="3" w:color="000000" tmln="20, 20, 20, 0, 60"/>
                <w:between w:val="nil" w:sz="0" w:space="0" w:color="000000" tmln="20, 20, 20, 0, 0"/>
              </w:pBdr>
              <w:shd w:val="none"/>
              <w:rPr>
                <w:sz w:val="28"/>
              </w:rPr>
            </w:pPr>
            <w:r>
              <w:rPr>
                <w:sz w:val="28"/>
              </w:rPr>
              <w:t xml:space="preserve">Варанкина Анна Николаевна </w:t>
            </w:r>
          </w:p>
        </w:tc>
        <w:tc>
          <w:tcPr>
            <w:tcW w:w="5229" w:type="dxa"/>
            <w:shd w:val="none"/>
            <w:tcMar>
              <w:top w:w="0" w:type="dxa"/>
              <w:left w:w="108" w:type="dxa"/>
              <w:bottom w:w="0" w:type="dxa"/>
              <w:right w:w="108" w:type="dxa"/>
            </w:tcMar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91529851" protected="0"/>
          </w:tcPr>
          <w:p>
            <w:pPr>
              <w:spacing/>
              <w:jc w:val="both"/>
              <w:pBdr>
                <w:top w:val="nil" w:sz="0" w:space="3" w:color="000000" tmln="20, 20, 20, 0, 60"/>
                <w:left w:val="nil" w:sz="0" w:space="3" w:color="000000" tmln="20, 20, 20, 0, 60"/>
                <w:bottom w:val="nil" w:sz="0" w:space="3" w:color="000000" tmln="20, 20, 20, 0, 60"/>
                <w:right w:val="nil" w:sz="0" w:space="3" w:color="000000" tmln="20, 20, 20, 0, 60"/>
                <w:between w:val="nil" w:sz="0" w:space="0" w:color="000000" tmln="20, 20, 20, 0, 0"/>
              </w:pBdr>
              <w:shd w:val="none"/>
              <w:rPr>
                <w:sz w:val="28"/>
              </w:rPr>
            </w:pPr>
            <w:r>
              <w:rPr>
                <w:sz w:val="28"/>
              </w:rPr>
              <w:t xml:space="preserve">- помощник уполномоченного по правам человека по г. Анжеро-Судженску </w:t>
            </w:r>
          </w:p>
        </w:tc>
      </w:tr>
      <w:tr>
        <w:trPr>
          <w:tblHeader w:val="0"/>
          <w:cantSplit w:val="0"/>
          <w:trHeight w:val="0" w:hRule="auto"/>
        </w:trPr>
        <w:tc>
          <w:tcPr>
            <w:tcW w:w="4659" w:type="dxa"/>
            <w:shd w:val="none"/>
            <w:tcMar>
              <w:top w:w="0" w:type="dxa"/>
              <w:left w:w="108" w:type="dxa"/>
              <w:bottom w:w="0" w:type="dxa"/>
              <w:right w:w="108" w:type="dxa"/>
            </w:tcMar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91529851" protected="0"/>
          </w:tcPr>
          <w:p>
            <w:pPr>
              <w:pBdr>
                <w:top w:val="nil" w:sz="0" w:space="3" w:color="000000" tmln="20, 20, 20, 0, 60"/>
                <w:left w:val="nil" w:sz="0" w:space="3" w:color="000000" tmln="20, 20, 20, 0, 60"/>
                <w:bottom w:val="nil" w:sz="0" w:space="3" w:color="000000" tmln="20, 20, 20, 0, 60"/>
                <w:right w:val="nil" w:sz="0" w:space="3" w:color="000000" tmln="20, 20, 20, 0, 60"/>
                <w:between w:val="nil" w:sz="0" w:space="0" w:color="000000" tmln="20, 20, 20, 0, 0"/>
              </w:pBdr>
              <w:shd w:val="none"/>
              <w:rPr>
                <w:sz w:val="28"/>
              </w:rPr>
            </w:pPr>
            <w:r>
              <w:rPr>
                <w:sz w:val="28"/>
              </w:rPr>
              <w:t>Исаева Ирина Валерьевна</w:t>
            </w:r>
          </w:p>
        </w:tc>
        <w:tc>
          <w:tcPr>
            <w:tcW w:w="5229" w:type="dxa"/>
            <w:shd w:val="none"/>
            <w:tcMar>
              <w:top w:w="0" w:type="dxa"/>
              <w:left w:w="108" w:type="dxa"/>
              <w:bottom w:w="0" w:type="dxa"/>
              <w:right w:w="108" w:type="dxa"/>
            </w:tcMar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91529851" protected="0"/>
          </w:tcPr>
          <w:p>
            <w:pPr>
              <w:spacing/>
              <w:jc w:val="both"/>
              <w:pBdr>
                <w:top w:val="nil" w:sz="0" w:space="3" w:color="000000" tmln="20, 20, 20, 0, 60"/>
                <w:left w:val="nil" w:sz="0" w:space="3" w:color="000000" tmln="20, 20, 20, 0, 60"/>
                <w:bottom w:val="nil" w:sz="0" w:space="3" w:color="000000" tmln="20, 20, 20, 0, 60"/>
                <w:right w:val="nil" w:sz="0" w:space="3" w:color="000000" tmln="20, 20, 20, 0, 60"/>
                <w:between w:val="nil" w:sz="0" w:space="0" w:color="000000" tmln="20, 20, 20, 0, 0"/>
              </w:pBdr>
              <w:shd w:val="none"/>
              <w:rPr>
                <w:sz w:val="28"/>
              </w:rPr>
            </w:pPr>
            <w:r>
              <w:rPr>
                <w:sz w:val="28"/>
              </w:rPr>
              <w:t xml:space="preserve">- начальник отдела опеки и попечительства управления образования администрации Анжеро-Судженского городского округа, общественный помощник уполномоченного по правам ребенка по г. Анжеро-Судженску </w:t>
            </w:r>
          </w:p>
        </w:tc>
      </w:tr>
    </w:tbl>
    <w:p>
      <w:pPr>
        <w:spacing/>
        <w:jc w:val="center"/>
      </w:pPr>
      <w:r/>
    </w:p>
    <w:p>
      <w:r/>
    </w:p>
    <w:sectPr>
      <w:footnotePr>
        <w:pos w:val="pageBottom"/>
        <w:numFmt w:val="decimal"/>
        <w:numStart w:val="1"/>
        <w:numRestart w:val="continuous"/>
      </w:footnotePr>
      <w:endnotePr>
        <w:pos w:val="docEnd"/>
        <w:numFmt w:val="lowerRoman"/>
        <w:numStart w:val="1"/>
        <w:numRestart w:val="continuous"/>
      </w:endnotePr>
      <w:footerReference w:type="default" r:id="rId10"/>
      <w:type w:val="nextPage"/>
      <w:pgSz w:h="16838" w:w="11906"/>
      <w:pgMar w:left="1701" w:top="709" w:right="849" w:bottom="1134" w:header="0" w:footer="709"/>
      <w:paperSrc w:first="0" w:other="0" a="0" b="0"/>
      <w:pgNumType w:fmt="decimal" w:start="33"/>
      <w:tmGutter w:val="3"/>
      <w:mirrorMargins w:val="0"/>
      <w:tmSection w:h="-2">
        <w:tmFooter w:id="0" w:h="0" edge="709" text="0">
          <w:shd w:val="none"/>
        </w:tmFooter>
      </w:tmSection>
      <w:guidesAndGridMasterPages Id="0" numberOfVerticalGuides="0" numberOfHorizontalGuides="0"/>
      <w:guidesAndGridMasterPages Id="1" numberOfVerticalGuides="0" numberOfHorizontalGuides="0"/>
      <w:guidesAndGridMasterPages Id="2" numberOfVerticalGuides="0" numberOfHorizontalGuides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charset w:val="00"/>
    <w:family w:val="swiss"/>
    <w:pitch w:val="default"/>
  </w:font>
  <w:font w:name="Times New Roman">
    <w:charset w:val="00"/>
    <w:family w:val="roman"/>
    <w:pitch w:val="default"/>
  </w:font>
  <w:font w:name="Tahoma">
    <w:charset w:val="00"/>
    <w:family w:val="swiss"/>
    <w:pitch w:val="default"/>
  </w:font>
  <w:font w:name="Arial Narrow">
    <w:charset w:val="00"/>
    <w:family w:val="swiss"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5="http://schemas.microsoft.com/office/word/2012/wordml" mc:Ignorable="w14 wp14 w15">
  <w:p>
    <w:pPr>
      <w:pStyle w:val="para1"/>
    </w:pPr>
    <w:r/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view w:val="print"/>
  <w:defaultTabStop w:val="708"/>
  <w:autoHyphenation w:val="0"/>
  <w:doNotShadeFormData w:val="0"/>
  <w:captions>
    <w:caption w:name="Таблица" w:pos="below" w:numFmt="decimal"/>
    <w:caption w:name="Рисунок" w:pos="below" w:numFmt="decimal"/>
    <w:caption w:name="Изображение" w:pos="below" w:numFmt="decimal"/>
  </w:captions>
  <w:drawingGridHorizontalSpacing w:val="283"/>
  <w:drawingGridVerticalSpacing w:val="283"/>
  <w:revisionView w:comments="1" w:markup="1" w:insDel="1" w:formatting="1"/>
  <w:footnotePr>
    <w:pos w:val="pageBottom"/>
    <w:numFmt w:val="decimal"/>
    <w:numStart w:val="1"/>
    <w:numRestart w:val="continuous"/>
  </w:footnotePr>
  <w:endnotePr>
    <w:pos w:val="docEnd"/>
    <w:numFmt w:val="lowerRoman"/>
    <w:numStart w:val="1"/>
    <w:numRestart w:val="continuous"/>
  </w:endnotePr>
  <w:compat>
    <w:suppressSpBfAfterPgBrk w:val="1"/>
    <w:compatSetting w:name="compatibilityMode" w:uri="http://schemas.microsoft.com/office/word" w:val="15"/>
  </w:compat>
  <w:shapeDefaults>
    <o:shapedefaults v:ext="edit" spidmax="2049"/>
    <o:shapelayout v:ext="edit">
      <o:rules v:ext="edit"/>
    </o:shapelayout>
  </w:shapeDefaults>
  <w:tmPrefOne w:val="17"/>
  <w:tmPrefTwo w:val="1"/>
  <w:tmFmtPref w:val="55090283"/>
  <w:tmCommentsPr>
    <w:tmCommentsPlace w:val="0"/>
    <w:tmCommentsWidth w:val="3119"/>
    <w:tmCommentsColor w:val="-1"/>
  </w:tmCommentsPr>
  <w:tmReviewPr>
    <w:tmReviewEnabled w:val="0"/>
    <w:tmReviewShow w:val="1"/>
    <w:tmReviewPrint w:val="0"/>
    <w:tmRevisionNum w:val="14"/>
    <w:tmReviewMarkIns w:val="4"/>
    <w:tmReviewColorIns w:val="-1"/>
    <w:tmReviewMarkDel w:val="7"/>
    <w:tmReviewColorDel w:val="-1"/>
    <w:tmReviewMarkFmt w:val="7"/>
    <w:tmReviewColorFmt w:val="-1"/>
    <w:tmReviewMarkLn w:val="1"/>
    <w:tmReviewColorLn w:val="0"/>
    <w:tmReviewToolTip w:val="1"/>
  </w:tmReviewPr>
  <w:tmLastPos>
    <w:tmLastPosPage w:val="1"/>
    <w:tmLastPosSelect w:val="0"/>
    <w:tmLastPosFrameIdx w:val="0"/>
    <w:tmLastPosCaret>
      <w:tmLastPosPgfIdx w:val="27"/>
      <w:tmLastPosIdx w:val="31"/>
    </w:tmLastPosCaret>
    <w:tmLastPosAnchor>
      <w:tmLastPosPgfIdx w:val="0"/>
      <w:tmLastPosIdx w:val="0"/>
    </w:tmLastPosAnchor>
    <w:tmLastPosTblRect w:left="0" w:top="0" w:right="0" w:bottom="0"/>
  </w:tmLastPos>
  <w:tmAppRevision w:date="1791529851" w:val="1222" w:fileVer="342" w:fileVer64="64" w:fileVerOS="3"/>
  <w:guidesAndGrid showGuides="1" lockGuides="0" snapToGuides="1" snapToPageMargins="0" tolerance="8" gridDistanceHorizontal="283" gridDistanceVertical="283" showGrid="0" snapToGrid="0"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hAnsi="Calibri" w:eastAsia="Calibri" w:cs="Calibri"/>
        <w:sz w:val="22"/>
        <w:szCs w:val="22"/>
        <w:lang w:val="ru-ru" w:eastAsia="en-us" w:bidi="ar-sa"/>
      </w:rPr>
    </w:rPrDefault>
    <w:pPrDefault>
      <w:pPr>
        <w:suppressAutoHyphens/>
        <w:hyphenationLines w:val="0"/>
      </w:pPr>
    </w:pPrDefault>
  </w:docDefaults>
  <w:latentStyles w:defLockedState="0" w:defUIPriority="99" w:defSemiHidden="0" w:defUnhideWhenUsed="0" w:defQFormat="0" w:count="371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/>
    <w:lsdException w:name="index 2"/>
    <w:lsdException w:name="index 3"/>
    <w:lsdException w:name="index 4"/>
    <w:lsdException w:name="index 5"/>
    <w:lsdException w:name="index 6"/>
    <w:lsdException w:name="index 7"/>
    <w:lsdException w:name="index 8"/>
    <w:lsdException w:name="index 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/>
    <w:lsdException w:name="footnote text"/>
    <w:lsdException w:name="annotation text"/>
    <w:lsdException w:name="header"/>
    <w:lsdException w:name="footer"/>
    <w:lsdException w:name="index heading"/>
    <w:lsdException w:name="caption" w:uiPriority="35" w:qFormat="1"/>
    <w:lsdException w:name="table of figures"/>
    <w:lsdException w:name="envelope address"/>
    <w:lsdException w:name="envelope return"/>
    <w:lsdException w:name="footnote reference"/>
    <w:lsdException w:name="annotation reference"/>
    <w:lsdException w:name="line number"/>
    <w:lsdException w:name="page number"/>
    <w:lsdException w:name="endnote reference"/>
    <w:lsdException w:name="endnote text"/>
    <w:lsdException w:name="table of authorities"/>
    <w:lsdException w:name="macro"/>
    <w:lsdException w:name="toa heading"/>
    <w:lsdException w:name="List"/>
    <w:lsdException w:name="List Bullet"/>
    <w:lsdException w:name="List Number"/>
    <w:lsdException w:name="List 2"/>
    <w:lsdException w:name="List 3"/>
    <w:lsdException w:name="List 4"/>
    <w:lsdException w:name="List 5"/>
    <w:lsdException w:name="List Bullet 2"/>
    <w:lsdException w:name="List Bullet 3"/>
    <w:lsdException w:name="List Bullet 4"/>
    <w:lsdException w:name="List Bullet 5"/>
    <w:lsdException w:name="List Number 2"/>
    <w:lsdException w:name="List Number 3"/>
    <w:lsdException w:name="List Number 4"/>
    <w:lsdException w:name="List Number 5"/>
    <w:lsdException w:name="Title" w:semiHidden="0" w:uiPriority="10" w:unhideWhenUsed="0" w:qFormat="1"/>
    <w:lsdException w:name="Closing"/>
    <w:lsdException w:name="Signature"/>
    <w:lsdException w:name="Default Paragraph Font" w:uiPriority="1"/>
    <w:lsdException w:name="Body Text"/>
    <w:lsdException w:name="Body Text Indent"/>
    <w:lsdException w:name="List Continue"/>
    <w:lsdException w:name="List Continue 2"/>
    <w:lsdException w:name="List Continue 3"/>
    <w:lsdException w:name="List Continue 4"/>
    <w:lsdException w:name="List Continue 5"/>
    <w:lsdException w:name="Message Header"/>
    <w:lsdException w:name="Subtitle" w:semiHidden="0" w:uiPriority="11" w:unhideWhenUsed="0" w:qFormat="1"/>
    <w:lsdException w:name="Salutation"/>
    <w:lsdException w:name="Date"/>
    <w:lsdException w:name="Body Text First Indent"/>
    <w:lsdException w:name="Body Text First Indent 2"/>
    <w:lsdException w:name="Note Heading"/>
    <w:lsdException w:name="Body Text 2"/>
    <w:lsdException w:name="Body Text 3"/>
    <w:lsdException w:name="Body Text Indent 2"/>
    <w:lsdException w:name="Body Text Indent 3"/>
    <w:lsdException w:name="Block Text"/>
    <w:lsdException w:name="Hyperlink"/>
    <w:lsdException w:name="FollowedHyperlink"/>
    <w:lsdException w:name="Strong" w:semiHidden="0" w:uiPriority="22" w:unhideWhenUsed="0" w:qFormat="1"/>
    <w:lsdException w:name="Emphasis" w:semiHidden="0" w:uiPriority="20" w:unhideWhenUsed="0" w:qFormat="1"/>
    <w:lsdException w:name="Document Map"/>
    <w:lsdException w:name="Plain Text"/>
    <w:lsdException w:name="E-mail Signature"/>
    <w:lsdException w:name="HTML Top of Form"/>
    <w:lsdException w:name="HTML Bottom of Form"/>
    <w:lsdException w:name="Normal (Web)"/>
    <w:lsdException w:name="HTML Acronym"/>
    <w:lsdException w:name="HTML Address"/>
    <w:lsdException w:name="HTML Cite"/>
    <w:lsdException w:name="HTML Code"/>
    <w:lsdException w:name="HTML Definition"/>
    <w:lsdException w:name="HTML Keyboard"/>
    <w:lsdException w:name="HTML Preformatted"/>
    <w:lsdException w:name="HTML Sample"/>
    <w:lsdException w:name="HTML Typewriter"/>
    <w:lsdException w:name="HTML Variable"/>
    <w:lsdException w:name="Normal Table"/>
    <w:lsdException w:name="annotation subject"/>
    <w:lsdException w:name="No List"/>
    <w:lsdException w:name="Outline List 1"/>
    <w:lsdException w:name="Outline List 2"/>
    <w:lsdException w:name="Outline List 3"/>
    <w:lsdException w:name="Table Simple 1"/>
    <w:lsdException w:name="Table Simple 2"/>
    <w:lsdException w:name="Table Simple 3"/>
    <w:lsdException w:name="Table Classic 1"/>
    <w:lsdException w:name="Table Classic 2"/>
    <w:lsdException w:name="Table Classic 3"/>
    <w:lsdException w:name="Table Classic 4"/>
    <w:lsdException w:name="Table Colorful 1"/>
    <w:lsdException w:name="Table Colorful 2"/>
    <w:lsdException w:name="Table Colorful 3"/>
    <w:lsdException w:name="Table Columns 1"/>
    <w:lsdException w:name="Table Columns 2"/>
    <w:lsdException w:name="Table Columns 3"/>
    <w:lsdException w:name="Table Columns 4"/>
    <w:lsdException w:name="Table Columns 5"/>
    <w:lsdException w:name="Table Grid 1"/>
    <w:lsdException w:name="Table Grid 2"/>
    <w:lsdException w:name="Table Grid 3"/>
    <w:lsdException w:name="Table Grid 4"/>
    <w:lsdException w:name="Table Grid 5"/>
    <w:lsdException w:name="Table Grid 6"/>
    <w:lsdException w:name="Table Grid 7"/>
    <w:lsdException w:name="Table Grid 8"/>
    <w:lsdException w:name="Table List 1"/>
    <w:lsdException w:name="Table List 2"/>
    <w:lsdException w:name="Table List 3"/>
    <w:lsdException w:name="Table List 4"/>
    <w:lsdException w:name="Table List 5"/>
    <w:lsdException w:name="Table List 6"/>
    <w:lsdException w:name="Table List 7"/>
    <w:lsdException w:name="Table List 8"/>
    <w:lsdException w:name="Table 3D effects 1"/>
    <w:lsdException w:name="Table 3D effects 2"/>
    <w:lsdException w:name="Table 3D effects 3"/>
    <w:lsdException w:name="Table Contemporary"/>
    <w:lsdException w:name="Table Elegant"/>
    <w:lsdException w:name="Table Professional"/>
    <w:lsdException w:name="Table Subtle 1"/>
    <w:lsdException w:name="Table Subtle 2"/>
    <w:lsdException w:name="Table Web 1"/>
    <w:lsdException w:name="Table Web 2"/>
    <w:lsdException w:name="Table Web 3"/>
    <w:lsdException w:name="Balloon Text"/>
    <w:lsdException w:name="Table Grid" w:semiHidden="0" w:uiPriority="59" w:unhideWhenUsed="0"/>
    <w:lsdException w:name="Table Theme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Plain Table 1" w:semiHidden="0" w:uiPriority="41" w:unhideWhenUsed="0"/>
    <w:lsdException w:name="Plain Table 2" w:semiHidden="0" w:uiPriority="42" w:unhideWhenUsed="0"/>
    <w:lsdException w:name="Plain Table 3" w:semiHidden="0" w:uiPriority="43" w:unhideWhenUsed="0"/>
    <w:lsdException w:name="Plain Table 4" w:semiHidden="0" w:uiPriority="44" w:unhideWhenUsed="0"/>
    <w:lsdException w:name="Plain Table 5" w:semiHidden="0" w:uiPriority="45" w:unhideWhenUsed="0"/>
    <w:lsdException w:name="Grid Table Light" w:semiHidden="0" w:uiPriority="40" w:unhideWhenUsed="0"/>
    <w:lsdException w:name="Grid Table 1 Light" w:semiHidden="0" w:uiPriority="46" w:unhideWhenUsed="0"/>
    <w:lsdException w:name="Grid Table 2" w:semiHidden="0" w:uiPriority="47" w:unhideWhenUsed="0"/>
    <w:lsdException w:name="Grid Table 3" w:semiHidden="0" w:uiPriority="48" w:unhideWhenUsed="0"/>
    <w:lsdException w:name="Grid Table 4" w:semiHidden="0" w:uiPriority="49" w:unhideWhenUsed="0"/>
    <w:lsdException w:name="Grid Table 5 Dark" w:semiHidden="0" w:uiPriority="50" w:unhideWhenUsed="0"/>
    <w:lsdException w:name="Grid Table 6 Colorful" w:semiHidden="0" w:uiPriority="51" w:unhideWhenUsed="0"/>
    <w:lsdException w:name="Grid Table 7 Colorful" w:semiHidden="0" w:uiPriority="52" w:unhideWhenUsed="0"/>
    <w:lsdException w:name="Grid Table 1 Light Accent 1" w:semiHidden="0" w:uiPriority="46" w:unhideWhenUsed="0"/>
    <w:lsdException w:name="Grid Table 2 Accent 1" w:semiHidden="0" w:uiPriority="47" w:unhideWhenUsed="0"/>
    <w:lsdException w:name="Grid Table 3 Accent 1" w:semiHidden="0" w:uiPriority="48" w:unhideWhenUsed="0"/>
    <w:lsdException w:name="Grid Table 4 Accent 1" w:semiHidden="0" w:uiPriority="49" w:unhideWhenUsed="0"/>
    <w:lsdException w:name="Grid Table 5 Dark Accent 1" w:semiHidden="0" w:uiPriority="50" w:unhideWhenUsed="0"/>
    <w:lsdException w:name="Grid Table 6 Colorful Accent 1" w:semiHidden="0" w:uiPriority="51" w:unhideWhenUsed="0"/>
    <w:lsdException w:name="Grid Table 7 Colorful Accent 1" w:semiHidden="0" w:uiPriority="52" w:unhideWhenUsed="0"/>
    <w:lsdException w:name="Grid Table 1 Light Accent 2" w:semiHidden="0" w:uiPriority="46" w:unhideWhenUsed="0"/>
    <w:lsdException w:name="Grid Table 2 Accent 2" w:semiHidden="0" w:uiPriority="47" w:unhideWhenUsed="0"/>
    <w:lsdException w:name="Grid Table 3 Accent 2" w:semiHidden="0" w:uiPriority="48" w:unhideWhenUsed="0"/>
    <w:lsdException w:name="Grid Table 4 Accent 2" w:semiHidden="0" w:uiPriority="49" w:unhideWhenUsed="0"/>
    <w:lsdException w:name="Grid Table 5 Dark Accent 2" w:semiHidden="0" w:uiPriority="50" w:unhideWhenUsed="0"/>
    <w:lsdException w:name="Grid Table 6 Colorful Accent 2" w:semiHidden="0" w:uiPriority="51" w:unhideWhenUsed="0"/>
    <w:lsdException w:name="Grid Table 7 Colorful Accent 2" w:semiHidden="0" w:uiPriority="52" w:unhideWhenUsed="0"/>
    <w:lsdException w:name="Grid Table 1 Light Accent 3" w:semiHidden="0" w:uiPriority="46" w:unhideWhenUsed="0"/>
    <w:lsdException w:name="Grid Table 2 Accent 3" w:semiHidden="0" w:uiPriority="47" w:unhideWhenUsed="0"/>
    <w:lsdException w:name="Grid Table 3 Accent 3" w:semiHidden="0" w:uiPriority="48" w:unhideWhenUsed="0"/>
    <w:lsdException w:name="Grid Table 4 Accent 3" w:semiHidden="0" w:uiPriority="49" w:unhideWhenUsed="0"/>
    <w:lsdException w:name="Grid Table 5 Dark Accent 3" w:semiHidden="0" w:uiPriority="50" w:unhideWhenUsed="0"/>
    <w:lsdException w:name="Grid Table 6 Colorful Accent 3" w:semiHidden="0" w:uiPriority="51" w:unhideWhenUsed="0"/>
    <w:lsdException w:name="Grid Table 7 Colorful Accent 3" w:semiHidden="0" w:uiPriority="52" w:unhideWhenUsed="0"/>
    <w:lsdException w:name="Grid Table 1 Light Accent 4" w:semiHidden="0" w:uiPriority="46" w:unhideWhenUsed="0"/>
    <w:lsdException w:name="Grid Table 2 Accent 4" w:semiHidden="0" w:uiPriority="47" w:unhideWhenUsed="0"/>
    <w:lsdException w:name="Grid Table 3 Accent 4" w:semiHidden="0" w:uiPriority="48" w:unhideWhenUsed="0"/>
    <w:lsdException w:name="Grid Table 4 Accent 4" w:semiHidden="0" w:uiPriority="49" w:unhideWhenUsed="0"/>
    <w:lsdException w:name="Grid Table 5 Dark Accent 4" w:semiHidden="0" w:uiPriority="50" w:unhideWhenUsed="0"/>
    <w:lsdException w:name="Grid Table 6 Colorful Accent 4" w:semiHidden="0" w:uiPriority="51" w:unhideWhenUsed="0"/>
    <w:lsdException w:name="Grid Table 7 Colorful Accent 4" w:semiHidden="0" w:uiPriority="52" w:unhideWhenUsed="0"/>
    <w:lsdException w:name="Grid Table 1 Light Accent 5" w:semiHidden="0" w:uiPriority="46" w:unhideWhenUsed="0"/>
    <w:lsdException w:name="Grid Table 2 Accent 5" w:semiHidden="0" w:uiPriority="47" w:unhideWhenUsed="0"/>
    <w:lsdException w:name="Grid Table 3 Accent 5" w:semiHidden="0" w:uiPriority="48" w:unhideWhenUsed="0"/>
    <w:lsdException w:name="Grid Table 4 Accent 5" w:semiHidden="0" w:uiPriority="49" w:unhideWhenUsed="0"/>
    <w:lsdException w:name="Grid Table 5 Dark Accent 5" w:semiHidden="0" w:uiPriority="50" w:unhideWhenUsed="0"/>
    <w:lsdException w:name="Grid Table 6 Colorful Accent 5" w:semiHidden="0" w:uiPriority="51" w:unhideWhenUsed="0"/>
    <w:lsdException w:name="Grid Table 7 Colorful Accent 5" w:semiHidden="0" w:uiPriority="52" w:unhideWhenUsed="0"/>
    <w:lsdException w:name="Grid Table 1 Light Accent 6" w:semiHidden="0" w:uiPriority="46" w:unhideWhenUsed="0"/>
    <w:lsdException w:name="Grid Table 2 Accent 6" w:semiHidden="0" w:uiPriority="47" w:unhideWhenUsed="0"/>
    <w:lsdException w:name="Grid Table 3 Accent 6" w:semiHidden="0" w:uiPriority="48" w:unhideWhenUsed="0"/>
    <w:lsdException w:name="Grid Table 4 Accent 6" w:semiHidden="0" w:uiPriority="49" w:unhideWhenUsed="0"/>
    <w:lsdException w:name="Grid Table 5 Dark Accent 6" w:semiHidden="0" w:uiPriority="50" w:unhideWhenUsed="0"/>
    <w:lsdException w:name="Grid Table 6 Colorful Accent 6" w:semiHidden="0" w:uiPriority="51" w:unhideWhenUsed="0"/>
    <w:lsdException w:name="Grid Table 7 Colorful Accent 6" w:semiHidden="0" w:uiPriority="52" w:unhideWhenUsed="0"/>
    <w:lsdException w:name="List Table 1 Light" w:semiHidden="0" w:uiPriority="46" w:unhideWhenUsed="0"/>
    <w:lsdException w:name="List Table 2" w:semiHidden="0" w:uiPriority="47" w:unhideWhenUsed="0"/>
    <w:lsdException w:name="List Table 3" w:semiHidden="0" w:uiPriority="48" w:unhideWhenUsed="0"/>
    <w:lsdException w:name="List Table 4" w:semiHidden="0" w:uiPriority="49" w:unhideWhenUsed="0"/>
    <w:lsdException w:name="List Table 5 Dark" w:semiHidden="0" w:uiPriority="50" w:unhideWhenUsed="0"/>
    <w:lsdException w:name="List Table 6 Colorful" w:semiHidden="0" w:uiPriority="51" w:unhideWhenUsed="0"/>
    <w:lsdException w:name="List Table 7 Colorful" w:semiHidden="0" w:uiPriority="52" w:unhideWhenUsed="0"/>
    <w:lsdException w:name="List Table 1 Light Accent 1" w:semiHidden="0" w:uiPriority="46" w:unhideWhenUsed="0"/>
    <w:lsdException w:name="List Table 2 Accent 1" w:semiHidden="0" w:uiPriority="47" w:unhideWhenUsed="0"/>
    <w:lsdException w:name="List Table 3 Accent 1" w:semiHidden="0" w:uiPriority="48" w:unhideWhenUsed="0"/>
    <w:lsdException w:name="List Table 4 Accent 1" w:semiHidden="0" w:uiPriority="49" w:unhideWhenUsed="0"/>
    <w:lsdException w:name="List Table 5 Dark Accent 1" w:semiHidden="0" w:uiPriority="50" w:unhideWhenUsed="0"/>
    <w:lsdException w:name="List Table 6 Colorful Accent 1" w:semiHidden="0" w:uiPriority="51" w:unhideWhenUsed="0"/>
    <w:lsdException w:name="List Table 7 Colorful Accent 1" w:semiHidden="0" w:uiPriority="52" w:unhideWhenUsed="0"/>
    <w:lsdException w:name="List Table 1 Light Accent 2" w:semiHidden="0" w:uiPriority="46" w:unhideWhenUsed="0"/>
    <w:lsdException w:name="List Table 2 Accent 2" w:semiHidden="0" w:uiPriority="47" w:unhideWhenUsed="0"/>
    <w:lsdException w:name="List Table 3 Accent 2" w:semiHidden="0" w:uiPriority="48" w:unhideWhenUsed="0"/>
    <w:lsdException w:name="List Table 4 Accent 2" w:semiHidden="0" w:uiPriority="49" w:unhideWhenUsed="0"/>
    <w:lsdException w:name="List Table 5 Dark Accent 2" w:semiHidden="0" w:uiPriority="50" w:unhideWhenUsed="0"/>
    <w:lsdException w:name="List Table 6 Colorful Accent 2" w:semiHidden="0" w:uiPriority="51" w:unhideWhenUsed="0"/>
    <w:lsdException w:name="List Table 7 Colorful Accent 2" w:semiHidden="0" w:uiPriority="52" w:unhideWhenUsed="0"/>
    <w:lsdException w:name="List Table 1 Light Accent 3" w:semiHidden="0" w:uiPriority="46" w:unhideWhenUsed="0"/>
    <w:lsdException w:name="List Table 2 Accent 3" w:semiHidden="0" w:uiPriority="47" w:unhideWhenUsed="0"/>
    <w:lsdException w:name="List Table 3 Accent 3" w:semiHidden="0" w:uiPriority="48" w:unhideWhenUsed="0"/>
    <w:lsdException w:name="List Table 4 Accent 3" w:semiHidden="0" w:uiPriority="49" w:unhideWhenUsed="0"/>
    <w:lsdException w:name="List Table 5 Dark Accent 3" w:semiHidden="0" w:uiPriority="50" w:unhideWhenUsed="0"/>
    <w:lsdException w:name="List Table 6 Colorful Accent 3" w:semiHidden="0" w:uiPriority="51" w:unhideWhenUsed="0"/>
    <w:lsdException w:name="List Table 7 Colorful Accent 3" w:semiHidden="0" w:uiPriority="52" w:unhideWhenUsed="0"/>
    <w:lsdException w:name="List Table 1 Light Accent 4" w:semiHidden="0" w:uiPriority="46" w:unhideWhenUsed="0"/>
    <w:lsdException w:name="List Table 2 Accent 4" w:semiHidden="0" w:uiPriority="47" w:unhideWhenUsed="0"/>
    <w:lsdException w:name="List Table 3 Accent 4" w:semiHidden="0" w:uiPriority="48" w:unhideWhenUsed="0"/>
    <w:lsdException w:name="List Table 4 Accent 4" w:semiHidden="0" w:uiPriority="49" w:unhideWhenUsed="0"/>
    <w:lsdException w:name="List Table 5 Dark Accent 4" w:semiHidden="0" w:uiPriority="50" w:unhideWhenUsed="0"/>
    <w:lsdException w:name="List Table 6 Colorful Accent 4" w:semiHidden="0" w:uiPriority="51" w:unhideWhenUsed="0"/>
    <w:lsdException w:name="List Table 7 Colorful Accent 4" w:semiHidden="0" w:uiPriority="52" w:unhideWhenUsed="0"/>
    <w:lsdException w:name="List Table 1 Light Accent 5" w:semiHidden="0" w:uiPriority="46" w:unhideWhenUsed="0"/>
    <w:lsdException w:name="List Table 2 Accent 5" w:semiHidden="0" w:uiPriority="47" w:unhideWhenUsed="0"/>
    <w:lsdException w:name="List Table 3 Accent 5" w:semiHidden="0" w:uiPriority="48" w:unhideWhenUsed="0"/>
    <w:lsdException w:name="List Table 4 Accent 5" w:semiHidden="0" w:uiPriority="49" w:unhideWhenUsed="0"/>
    <w:lsdException w:name="List Table 5 Dark Accent 5" w:semiHidden="0" w:uiPriority="50" w:unhideWhenUsed="0"/>
    <w:lsdException w:name="List Table 6 Colorful Accent 5" w:semiHidden="0" w:uiPriority="51" w:unhideWhenUsed="0"/>
    <w:lsdException w:name="List Table 7 Colorful Accent 5" w:semiHidden="0" w:uiPriority="52" w:unhideWhenUsed="0"/>
    <w:lsdException w:name="List Table 1 Light Accent 6" w:semiHidden="0" w:uiPriority="46" w:unhideWhenUsed="0"/>
    <w:lsdException w:name="List Table 2 Accent 6" w:semiHidden="0" w:uiPriority="47" w:unhideWhenUsed="0"/>
    <w:lsdException w:name="List Table 3 Accent 6" w:semiHidden="0" w:uiPriority="48" w:unhideWhenUsed="0"/>
    <w:lsdException w:name="List Table 4 Accent 6" w:semiHidden="0" w:uiPriority="49" w:unhideWhenUsed="0"/>
    <w:lsdException w:name="List Table 5 Dark Accent 6" w:semiHidden="0" w:uiPriority="50" w:unhideWhenUsed="0"/>
    <w:lsdException w:name="List Table 6 Colorful Accent 6" w:semiHidden="0" w:uiPriority="51" w:unhideWhenUsed="0"/>
    <w:lsdException w:name="List Table 7 Colorful Accent 6" w:semiHidden="0" w:uiPriority="52" w:unhideWhenUsed="0"/>
  </w:latentStyles>
  <w:style w:type="paragraph" w:styleId="para0" w:default="1">
    <w:name w:val="Normal"/>
    <w:qFormat/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para1">
    <w:name w:val="Footer"/>
    <w:qFormat/>
    <w:basedOn w:val="para0"/>
    <w:pPr>
      <w:tabs defTabSz="708">
        <w:tab w:val="center" w:pos="4677" w:leader="none"/>
        <w:tab w:val="right" w:pos="9355" w:leader="none"/>
      </w:tabs>
    </w:pPr>
    <w:rPr>
      <w:rFonts w:ascii="Calibri" w:hAnsi="Calibri" w:eastAsia="Calibri" w:cs="Calibri"/>
      <w:lang w:eastAsia="en-us"/>
    </w:rPr>
  </w:style>
  <w:style w:type="paragraph" w:styleId="para2">
    <w:name w:val="List Paragraph"/>
    <w:qFormat/>
    <w:basedOn w:val="para0"/>
    <w:pPr>
      <w:ind w:left="720"/>
      <w:contextualSpacing/>
    </w:pPr>
  </w:style>
  <w:style w:type="paragraph" w:styleId="para3">
    <w:name w:val="Normal (Web)"/>
    <w:qFormat/>
    <w:basedOn w:val="para0"/>
    <w:pPr>
      <w:spacing w:beforeAutospacing="1" w:afterAutospacing="1"/>
    </w:pPr>
  </w:style>
  <w:style w:type="paragraph" w:styleId="para4">
    <w:name w:val="Balloon Text"/>
    <w:qFormat/>
    <w:basedOn w:val="para0"/>
    <w:rPr>
      <w:rFonts w:ascii="Tahoma" w:hAnsi="Tahoma" w:cs="Tahoma"/>
      <w:sz w:val="16"/>
      <w:szCs w:val="16"/>
    </w:rPr>
  </w:style>
  <w:style w:type="character" w:styleId="char0" w:default="1">
    <w:name w:val="Default Paragraph Font"/>
  </w:style>
  <w:style w:type="character" w:styleId="char1" w:customStyle="1">
    <w:name w:val="Нижний колонтитул Знак"/>
    <w:rPr>
      <w:sz w:val="24"/>
      <w:szCs w:val="24"/>
    </w:rPr>
  </w:style>
  <w:style w:type="character" w:styleId="char2">
    <w:name w:val="Hyperlink"/>
    <w:rPr>
      <w:color w:val="0000ff"/>
      <w:u w:color="auto" w:val="single"/>
    </w:rPr>
  </w:style>
  <w:style w:type="character" w:styleId="char3" w:customStyle="1">
    <w:name w:val="Нижний колонтитул Знак1"/>
    <w:basedOn w:val="char0"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char4" w:customStyle="1">
    <w:name w:val="Текст выноски Знак"/>
    <w:basedOn w:val="char0"/>
    <w:rPr>
      <w:rFonts w:ascii="Tahoma" w:hAnsi="Tahoma" w:eastAsia="Times New Roman" w:cs="Tahoma"/>
      <w:sz w:val="16"/>
      <w:szCs w:val="16"/>
      <w:lang w:eastAsia="ru-ru"/>
    </w:rPr>
  </w:style>
  <w:style w:type="table" w:default="1" w:styleId="TableNormal">
    <w:name w:val="Обычная таблица"/>
    <w:uiPriority w:val="99"/>
    <w:semiHidden/>
    <w:unhideWhenUsed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NormalTable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5="http://schemas.microsoft.com/office/word/2012/wordml" mc:Ignorable="w14 wp14 w15">
  <w:docDefaults>
    <w:rPrDefault>
      <w:rPr>
        <w:rFonts w:ascii="Calibri" w:hAnsi="Calibri" w:eastAsia="Calibri" w:cs="Calibri"/>
        <w:sz w:val="22"/>
        <w:szCs w:val="22"/>
        <w:lang w:val="ru-ru" w:eastAsia="en-us" w:bidi="ar-sa"/>
      </w:rPr>
    </w:rPrDefault>
    <w:pPrDefault>
      <w:pPr>
        <w:suppressAutoHyphens/>
        <w:hyphenationLines w:val="0"/>
      </w:pPr>
    </w:pPrDefault>
  </w:docDefaults>
  <w:latentStyles w:defLockedState="0" w:defUIPriority="99" w:defSemiHidden="0" w:defUnhideWhenUsed="0" w:defQFormat="0" w:count="371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/>
    <w:lsdException w:name="index 2"/>
    <w:lsdException w:name="index 3"/>
    <w:lsdException w:name="index 4"/>
    <w:lsdException w:name="index 5"/>
    <w:lsdException w:name="index 6"/>
    <w:lsdException w:name="index 7"/>
    <w:lsdException w:name="index 8"/>
    <w:lsdException w:name="index 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/>
    <w:lsdException w:name="footnote text"/>
    <w:lsdException w:name="annotation text"/>
    <w:lsdException w:name="header"/>
    <w:lsdException w:name="footer"/>
    <w:lsdException w:name="index heading"/>
    <w:lsdException w:name="caption" w:uiPriority="35" w:qFormat="1"/>
    <w:lsdException w:name="table of figures"/>
    <w:lsdException w:name="envelope address"/>
    <w:lsdException w:name="envelope return"/>
    <w:lsdException w:name="footnote reference"/>
    <w:lsdException w:name="annotation reference"/>
    <w:lsdException w:name="line number"/>
    <w:lsdException w:name="page number"/>
    <w:lsdException w:name="endnote reference"/>
    <w:lsdException w:name="endnote text"/>
    <w:lsdException w:name="table of authorities"/>
    <w:lsdException w:name="macro"/>
    <w:lsdException w:name="toa heading"/>
    <w:lsdException w:name="List"/>
    <w:lsdException w:name="List Bullet"/>
    <w:lsdException w:name="List Number"/>
    <w:lsdException w:name="List 2"/>
    <w:lsdException w:name="List 3"/>
    <w:lsdException w:name="List 4"/>
    <w:lsdException w:name="List 5"/>
    <w:lsdException w:name="List Bullet 2"/>
    <w:lsdException w:name="List Bullet 3"/>
    <w:lsdException w:name="List Bullet 4"/>
    <w:lsdException w:name="List Bullet 5"/>
    <w:lsdException w:name="List Number 2"/>
    <w:lsdException w:name="List Number 3"/>
    <w:lsdException w:name="List Number 4"/>
    <w:lsdException w:name="List Number 5"/>
    <w:lsdException w:name="Title" w:semiHidden="0" w:uiPriority="10" w:unhideWhenUsed="0" w:qFormat="1"/>
    <w:lsdException w:name="Closing"/>
    <w:lsdException w:name="Signature"/>
    <w:lsdException w:name="Default Paragraph Font" w:uiPriority="1"/>
    <w:lsdException w:name="Body Text"/>
    <w:lsdException w:name="Body Text Indent"/>
    <w:lsdException w:name="List Continue"/>
    <w:lsdException w:name="List Continue 2"/>
    <w:lsdException w:name="List Continue 3"/>
    <w:lsdException w:name="List Continue 4"/>
    <w:lsdException w:name="List Continue 5"/>
    <w:lsdException w:name="Message Header"/>
    <w:lsdException w:name="Subtitle" w:semiHidden="0" w:uiPriority="11" w:unhideWhenUsed="0" w:qFormat="1"/>
    <w:lsdException w:name="Salutation"/>
    <w:lsdException w:name="Date"/>
    <w:lsdException w:name="Body Text First Indent"/>
    <w:lsdException w:name="Body Text First Indent 2"/>
    <w:lsdException w:name="Note Heading"/>
    <w:lsdException w:name="Body Text 2"/>
    <w:lsdException w:name="Body Text 3"/>
    <w:lsdException w:name="Body Text Indent 2"/>
    <w:lsdException w:name="Body Text Indent 3"/>
    <w:lsdException w:name="Block Text"/>
    <w:lsdException w:name="Hyperlink"/>
    <w:lsdException w:name="FollowedHyperlink"/>
    <w:lsdException w:name="Strong" w:semiHidden="0" w:uiPriority="22" w:unhideWhenUsed="0" w:qFormat="1"/>
    <w:lsdException w:name="Emphasis" w:semiHidden="0" w:uiPriority="20" w:unhideWhenUsed="0" w:qFormat="1"/>
    <w:lsdException w:name="Document Map"/>
    <w:lsdException w:name="Plain Text"/>
    <w:lsdException w:name="E-mail Signature"/>
    <w:lsdException w:name="HTML Top of Form"/>
    <w:lsdException w:name="HTML Bottom of Form"/>
    <w:lsdException w:name="Normal (Web)"/>
    <w:lsdException w:name="HTML Acronym"/>
    <w:lsdException w:name="HTML Address"/>
    <w:lsdException w:name="HTML Cite"/>
    <w:lsdException w:name="HTML Code"/>
    <w:lsdException w:name="HTML Definition"/>
    <w:lsdException w:name="HTML Keyboard"/>
    <w:lsdException w:name="HTML Preformatted"/>
    <w:lsdException w:name="HTML Sample"/>
    <w:lsdException w:name="HTML Typewriter"/>
    <w:lsdException w:name="HTML Variable"/>
    <w:lsdException w:name="Normal Table"/>
    <w:lsdException w:name="annotation subject"/>
    <w:lsdException w:name="No List"/>
    <w:lsdException w:name="Outline List 1"/>
    <w:lsdException w:name="Outline List 2"/>
    <w:lsdException w:name="Outline List 3"/>
    <w:lsdException w:name="Table Simple 1"/>
    <w:lsdException w:name="Table Simple 2"/>
    <w:lsdException w:name="Table Simple 3"/>
    <w:lsdException w:name="Table Classic 1"/>
    <w:lsdException w:name="Table Classic 2"/>
    <w:lsdException w:name="Table Classic 3"/>
    <w:lsdException w:name="Table Classic 4"/>
    <w:lsdException w:name="Table Colorful 1"/>
    <w:lsdException w:name="Table Colorful 2"/>
    <w:lsdException w:name="Table Colorful 3"/>
    <w:lsdException w:name="Table Columns 1"/>
    <w:lsdException w:name="Table Columns 2"/>
    <w:lsdException w:name="Table Columns 3"/>
    <w:lsdException w:name="Table Columns 4"/>
    <w:lsdException w:name="Table Columns 5"/>
    <w:lsdException w:name="Table Grid 1"/>
    <w:lsdException w:name="Table Grid 2"/>
    <w:lsdException w:name="Table Grid 3"/>
    <w:lsdException w:name="Table Grid 4"/>
    <w:lsdException w:name="Table Grid 5"/>
    <w:lsdException w:name="Table Grid 6"/>
    <w:lsdException w:name="Table Grid 7"/>
    <w:lsdException w:name="Table Grid 8"/>
    <w:lsdException w:name="Table List 1"/>
    <w:lsdException w:name="Table List 2"/>
    <w:lsdException w:name="Table List 3"/>
    <w:lsdException w:name="Table List 4"/>
    <w:lsdException w:name="Table List 5"/>
    <w:lsdException w:name="Table List 6"/>
    <w:lsdException w:name="Table List 7"/>
    <w:lsdException w:name="Table List 8"/>
    <w:lsdException w:name="Table 3D effects 1"/>
    <w:lsdException w:name="Table 3D effects 2"/>
    <w:lsdException w:name="Table 3D effects 3"/>
    <w:lsdException w:name="Table Contemporary"/>
    <w:lsdException w:name="Table Elegant"/>
    <w:lsdException w:name="Table Professional"/>
    <w:lsdException w:name="Table Subtle 1"/>
    <w:lsdException w:name="Table Subtle 2"/>
    <w:lsdException w:name="Table Web 1"/>
    <w:lsdException w:name="Table Web 2"/>
    <w:lsdException w:name="Table Web 3"/>
    <w:lsdException w:name="Balloon Text"/>
    <w:lsdException w:name="Table Grid" w:semiHidden="0" w:uiPriority="59" w:unhideWhenUsed="0"/>
    <w:lsdException w:name="Table Theme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Plain Table 1" w:semiHidden="0" w:uiPriority="41" w:unhideWhenUsed="0"/>
    <w:lsdException w:name="Plain Table 2" w:semiHidden="0" w:uiPriority="42" w:unhideWhenUsed="0"/>
    <w:lsdException w:name="Plain Table 3" w:semiHidden="0" w:uiPriority="43" w:unhideWhenUsed="0"/>
    <w:lsdException w:name="Plain Table 4" w:semiHidden="0" w:uiPriority="44" w:unhideWhenUsed="0"/>
    <w:lsdException w:name="Plain Table 5" w:semiHidden="0" w:uiPriority="45" w:unhideWhenUsed="0"/>
    <w:lsdException w:name="Grid Table Light" w:semiHidden="0" w:uiPriority="40" w:unhideWhenUsed="0"/>
    <w:lsdException w:name="Grid Table 1 Light" w:semiHidden="0" w:uiPriority="46" w:unhideWhenUsed="0"/>
    <w:lsdException w:name="Grid Table 2" w:semiHidden="0" w:uiPriority="47" w:unhideWhenUsed="0"/>
    <w:lsdException w:name="Grid Table 3" w:semiHidden="0" w:uiPriority="48" w:unhideWhenUsed="0"/>
    <w:lsdException w:name="Grid Table 4" w:semiHidden="0" w:uiPriority="49" w:unhideWhenUsed="0"/>
    <w:lsdException w:name="Grid Table 5 Dark" w:semiHidden="0" w:uiPriority="50" w:unhideWhenUsed="0"/>
    <w:lsdException w:name="Grid Table 6 Colorful" w:semiHidden="0" w:uiPriority="51" w:unhideWhenUsed="0"/>
    <w:lsdException w:name="Grid Table 7 Colorful" w:semiHidden="0" w:uiPriority="52" w:unhideWhenUsed="0"/>
    <w:lsdException w:name="Grid Table 1 Light Accent 1" w:semiHidden="0" w:uiPriority="46" w:unhideWhenUsed="0"/>
    <w:lsdException w:name="Grid Table 2 Accent 1" w:semiHidden="0" w:uiPriority="47" w:unhideWhenUsed="0"/>
    <w:lsdException w:name="Grid Table 3 Accent 1" w:semiHidden="0" w:uiPriority="48" w:unhideWhenUsed="0"/>
    <w:lsdException w:name="Grid Table 4 Accent 1" w:semiHidden="0" w:uiPriority="49" w:unhideWhenUsed="0"/>
    <w:lsdException w:name="Grid Table 5 Dark Accent 1" w:semiHidden="0" w:uiPriority="50" w:unhideWhenUsed="0"/>
    <w:lsdException w:name="Grid Table 6 Colorful Accent 1" w:semiHidden="0" w:uiPriority="51" w:unhideWhenUsed="0"/>
    <w:lsdException w:name="Grid Table 7 Colorful Accent 1" w:semiHidden="0" w:uiPriority="52" w:unhideWhenUsed="0"/>
    <w:lsdException w:name="Grid Table 1 Light Accent 2" w:semiHidden="0" w:uiPriority="46" w:unhideWhenUsed="0"/>
    <w:lsdException w:name="Grid Table 2 Accent 2" w:semiHidden="0" w:uiPriority="47" w:unhideWhenUsed="0"/>
    <w:lsdException w:name="Grid Table 3 Accent 2" w:semiHidden="0" w:uiPriority="48" w:unhideWhenUsed="0"/>
    <w:lsdException w:name="Grid Table 4 Accent 2" w:semiHidden="0" w:uiPriority="49" w:unhideWhenUsed="0"/>
    <w:lsdException w:name="Grid Table 5 Dark Accent 2" w:semiHidden="0" w:uiPriority="50" w:unhideWhenUsed="0"/>
    <w:lsdException w:name="Grid Table 6 Colorful Accent 2" w:semiHidden="0" w:uiPriority="51" w:unhideWhenUsed="0"/>
    <w:lsdException w:name="Grid Table 7 Colorful Accent 2" w:semiHidden="0" w:uiPriority="52" w:unhideWhenUsed="0"/>
    <w:lsdException w:name="Grid Table 1 Light Accent 3" w:semiHidden="0" w:uiPriority="46" w:unhideWhenUsed="0"/>
    <w:lsdException w:name="Grid Table 2 Accent 3" w:semiHidden="0" w:uiPriority="47" w:unhideWhenUsed="0"/>
    <w:lsdException w:name="Grid Table 3 Accent 3" w:semiHidden="0" w:uiPriority="48" w:unhideWhenUsed="0"/>
    <w:lsdException w:name="Grid Table 4 Accent 3" w:semiHidden="0" w:uiPriority="49" w:unhideWhenUsed="0"/>
    <w:lsdException w:name="Grid Table 5 Dark Accent 3" w:semiHidden="0" w:uiPriority="50" w:unhideWhenUsed="0"/>
    <w:lsdException w:name="Grid Table 6 Colorful Accent 3" w:semiHidden="0" w:uiPriority="51" w:unhideWhenUsed="0"/>
    <w:lsdException w:name="Grid Table 7 Colorful Accent 3" w:semiHidden="0" w:uiPriority="52" w:unhideWhenUsed="0"/>
    <w:lsdException w:name="Grid Table 1 Light Accent 4" w:semiHidden="0" w:uiPriority="46" w:unhideWhenUsed="0"/>
    <w:lsdException w:name="Grid Table 2 Accent 4" w:semiHidden="0" w:uiPriority="47" w:unhideWhenUsed="0"/>
    <w:lsdException w:name="Grid Table 3 Accent 4" w:semiHidden="0" w:uiPriority="48" w:unhideWhenUsed="0"/>
    <w:lsdException w:name="Grid Table 4 Accent 4" w:semiHidden="0" w:uiPriority="49" w:unhideWhenUsed="0"/>
    <w:lsdException w:name="Grid Table 5 Dark Accent 4" w:semiHidden="0" w:uiPriority="50" w:unhideWhenUsed="0"/>
    <w:lsdException w:name="Grid Table 6 Colorful Accent 4" w:semiHidden="0" w:uiPriority="51" w:unhideWhenUsed="0"/>
    <w:lsdException w:name="Grid Table 7 Colorful Accent 4" w:semiHidden="0" w:uiPriority="52" w:unhideWhenUsed="0"/>
    <w:lsdException w:name="Grid Table 1 Light Accent 5" w:semiHidden="0" w:uiPriority="46" w:unhideWhenUsed="0"/>
    <w:lsdException w:name="Grid Table 2 Accent 5" w:semiHidden="0" w:uiPriority="47" w:unhideWhenUsed="0"/>
    <w:lsdException w:name="Grid Table 3 Accent 5" w:semiHidden="0" w:uiPriority="48" w:unhideWhenUsed="0"/>
    <w:lsdException w:name="Grid Table 4 Accent 5" w:semiHidden="0" w:uiPriority="49" w:unhideWhenUsed="0"/>
    <w:lsdException w:name="Grid Table 5 Dark Accent 5" w:semiHidden="0" w:uiPriority="50" w:unhideWhenUsed="0"/>
    <w:lsdException w:name="Grid Table 6 Colorful Accent 5" w:semiHidden="0" w:uiPriority="51" w:unhideWhenUsed="0"/>
    <w:lsdException w:name="Grid Table 7 Colorful Accent 5" w:semiHidden="0" w:uiPriority="52" w:unhideWhenUsed="0"/>
    <w:lsdException w:name="Grid Table 1 Light Accent 6" w:semiHidden="0" w:uiPriority="46" w:unhideWhenUsed="0"/>
    <w:lsdException w:name="Grid Table 2 Accent 6" w:semiHidden="0" w:uiPriority="47" w:unhideWhenUsed="0"/>
    <w:lsdException w:name="Grid Table 3 Accent 6" w:semiHidden="0" w:uiPriority="48" w:unhideWhenUsed="0"/>
    <w:lsdException w:name="Grid Table 4 Accent 6" w:semiHidden="0" w:uiPriority="49" w:unhideWhenUsed="0"/>
    <w:lsdException w:name="Grid Table 5 Dark Accent 6" w:semiHidden="0" w:uiPriority="50" w:unhideWhenUsed="0"/>
    <w:lsdException w:name="Grid Table 6 Colorful Accent 6" w:semiHidden="0" w:uiPriority="51" w:unhideWhenUsed="0"/>
    <w:lsdException w:name="Grid Table 7 Colorful Accent 6" w:semiHidden="0" w:uiPriority="52" w:unhideWhenUsed="0"/>
    <w:lsdException w:name="List Table 1 Light" w:semiHidden="0" w:uiPriority="46" w:unhideWhenUsed="0"/>
    <w:lsdException w:name="List Table 2" w:semiHidden="0" w:uiPriority="47" w:unhideWhenUsed="0"/>
    <w:lsdException w:name="List Table 3" w:semiHidden="0" w:uiPriority="48" w:unhideWhenUsed="0"/>
    <w:lsdException w:name="List Table 4" w:semiHidden="0" w:uiPriority="49" w:unhideWhenUsed="0"/>
    <w:lsdException w:name="List Table 5 Dark" w:semiHidden="0" w:uiPriority="50" w:unhideWhenUsed="0"/>
    <w:lsdException w:name="List Table 6 Colorful" w:semiHidden="0" w:uiPriority="51" w:unhideWhenUsed="0"/>
    <w:lsdException w:name="List Table 7 Colorful" w:semiHidden="0" w:uiPriority="52" w:unhideWhenUsed="0"/>
    <w:lsdException w:name="List Table 1 Light Accent 1" w:semiHidden="0" w:uiPriority="46" w:unhideWhenUsed="0"/>
    <w:lsdException w:name="List Table 2 Accent 1" w:semiHidden="0" w:uiPriority="47" w:unhideWhenUsed="0"/>
    <w:lsdException w:name="List Table 3 Accent 1" w:semiHidden="0" w:uiPriority="48" w:unhideWhenUsed="0"/>
    <w:lsdException w:name="List Table 4 Accent 1" w:semiHidden="0" w:uiPriority="49" w:unhideWhenUsed="0"/>
    <w:lsdException w:name="List Table 5 Dark Accent 1" w:semiHidden="0" w:uiPriority="50" w:unhideWhenUsed="0"/>
    <w:lsdException w:name="List Table 6 Colorful Accent 1" w:semiHidden="0" w:uiPriority="51" w:unhideWhenUsed="0"/>
    <w:lsdException w:name="List Table 7 Colorful Accent 1" w:semiHidden="0" w:uiPriority="52" w:unhideWhenUsed="0"/>
    <w:lsdException w:name="List Table 1 Light Accent 2" w:semiHidden="0" w:uiPriority="46" w:unhideWhenUsed="0"/>
    <w:lsdException w:name="List Table 2 Accent 2" w:semiHidden="0" w:uiPriority="47" w:unhideWhenUsed="0"/>
    <w:lsdException w:name="List Table 3 Accent 2" w:semiHidden="0" w:uiPriority="48" w:unhideWhenUsed="0"/>
    <w:lsdException w:name="List Table 4 Accent 2" w:semiHidden="0" w:uiPriority="49" w:unhideWhenUsed="0"/>
    <w:lsdException w:name="List Table 5 Dark Accent 2" w:semiHidden="0" w:uiPriority="50" w:unhideWhenUsed="0"/>
    <w:lsdException w:name="List Table 6 Colorful Accent 2" w:semiHidden="0" w:uiPriority="51" w:unhideWhenUsed="0"/>
    <w:lsdException w:name="List Table 7 Colorful Accent 2" w:semiHidden="0" w:uiPriority="52" w:unhideWhenUsed="0"/>
    <w:lsdException w:name="List Table 1 Light Accent 3" w:semiHidden="0" w:uiPriority="46" w:unhideWhenUsed="0"/>
    <w:lsdException w:name="List Table 2 Accent 3" w:semiHidden="0" w:uiPriority="47" w:unhideWhenUsed="0"/>
    <w:lsdException w:name="List Table 3 Accent 3" w:semiHidden="0" w:uiPriority="48" w:unhideWhenUsed="0"/>
    <w:lsdException w:name="List Table 4 Accent 3" w:semiHidden="0" w:uiPriority="49" w:unhideWhenUsed="0"/>
    <w:lsdException w:name="List Table 5 Dark Accent 3" w:semiHidden="0" w:uiPriority="50" w:unhideWhenUsed="0"/>
    <w:lsdException w:name="List Table 6 Colorful Accent 3" w:semiHidden="0" w:uiPriority="51" w:unhideWhenUsed="0"/>
    <w:lsdException w:name="List Table 7 Colorful Accent 3" w:semiHidden="0" w:uiPriority="52" w:unhideWhenUsed="0"/>
    <w:lsdException w:name="List Table 1 Light Accent 4" w:semiHidden="0" w:uiPriority="46" w:unhideWhenUsed="0"/>
    <w:lsdException w:name="List Table 2 Accent 4" w:semiHidden="0" w:uiPriority="47" w:unhideWhenUsed="0"/>
    <w:lsdException w:name="List Table 3 Accent 4" w:semiHidden="0" w:uiPriority="48" w:unhideWhenUsed="0"/>
    <w:lsdException w:name="List Table 4 Accent 4" w:semiHidden="0" w:uiPriority="49" w:unhideWhenUsed="0"/>
    <w:lsdException w:name="List Table 5 Dark Accent 4" w:semiHidden="0" w:uiPriority="50" w:unhideWhenUsed="0"/>
    <w:lsdException w:name="List Table 6 Colorful Accent 4" w:semiHidden="0" w:uiPriority="51" w:unhideWhenUsed="0"/>
    <w:lsdException w:name="List Table 7 Colorful Accent 4" w:semiHidden="0" w:uiPriority="52" w:unhideWhenUsed="0"/>
    <w:lsdException w:name="List Table 1 Light Accent 5" w:semiHidden="0" w:uiPriority="46" w:unhideWhenUsed="0"/>
    <w:lsdException w:name="List Table 2 Accent 5" w:semiHidden="0" w:uiPriority="47" w:unhideWhenUsed="0"/>
    <w:lsdException w:name="List Table 3 Accent 5" w:semiHidden="0" w:uiPriority="48" w:unhideWhenUsed="0"/>
    <w:lsdException w:name="List Table 4 Accent 5" w:semiHidden="0" w:uiPriority="49" w:unhideWhenUsed="0"/>
    <w:lsdException w:name="List Table 5 Dark Accent 5" w:semiHidden="0" w:uiPriority="50" w:unhideWhenUsed="0"/>
    <w:lsdException w:name="List Table 6 Colorful Accent 5" w:semiHidden="0" w:uiPriority="51" w:unhideWhenUsed="0"/>
    <w:lsdException w:name="List Table 7 Colorful Accent 5" w:semiHidden="0" w:uiPriority="52" w:unhideWhenUsed="0"/>
    <w:lsdException w:name="List Table 1 Light Accent 6" w:semiHidden="0" w:uiPriority="46" w:unhideWhenUsed="0"/>
    <w:lsdException w:name="List Table 2 Accent 6" w:semiHidden="0" w:uiPriority="47" w:unhideWhenUsed="0"/>
    <w:lsdException w:name="List Table 3 Accent 6" w:semiHidden="0" w:uiPriority="48" w:unhideWhenUsed="0"/>
    <w:lsdException w:name="List Table 4 Accent 6" w:semiHidden="0" w:uiPriority="49" w:unhideWhenUsed="0"/>
    <w:lsdException w:name="List Table 5 Dark Accent 6" w:semiHidden="0" w:uiPriority="50" w:unhideWhenUsed="0"/>
    <w:lsdException w:name="List Table 6 Colorful Accent 6" w:semiHidden="0" w:uiPriority="51" w:unhideWhenUsed="0"/>
    <w:lsdException w:name="List Table 7 Colorful Accent 6" w:semiHidden="0" w:uiPriority="52" w:unhideWhenUsed="0"/>
  </w:latentStyles>
  <w:style w:type="paragraph" w:styleId="para0" w:default="1">
    <w:name w:val="Normal"/>
    <w:qFormat/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para1">
    <w:name w:val="Footer"/>
    <w:qFormat/>
    <w:basedOn w:val="para0"/>
    <w:pPr>
      <w:tabs defTabSz="708">
        <w:tab w:val="center" w:pos="4677" w:leader="none"/>
        <w:tab w:val="right" w:pos="9355" w:leader="none"/>
      </w:tabs>
    </w:pPr>
    <w:rPr>
      <w:rFonts w:ascii="Calibri" w:hAnsi="Calibri" w:eastAsia="Calibri" w:cs="Calibri"/>
      <w:lang w:eastAsia="en-us"/>
    </w:rPr>
  </w:style>
  <w:style w:type="paragraph" w:styleId="para2">
    <w:name w:val="List Paragraph"/>
    <w:qFormat/>
    <w:basedOn w:val="para0"/>
    <w:pPr>
      <w:ind w:left="720"/>
      <w:contextualSpacing/>
    </w:pPr>
  </w:style>
  <w:style w:type="paragraph" w:styleId="para3">
    <w:name w:val="Normal (Web)"/>
    <w:qFormat/>
    <w:basedOn w:val="para0"/>
    <w:pPr>
      <w:spacing w:beforeAutospacing="1" w:afterAutospacing="1"/>
    </w:pPr>
  </w:style>
  <w:style w:type="paragraph" w:styleId="para4">
    <w:name w:val="Balloon Text"/>
    <w:qFormat/>
    <w:basedOn w:val="para0"/>
    <w:rPr>
      <w:rFonts w:ascii="Tahoma" w:hAnsi="Tahoma" w:cs="Tahoma"/>
      <w:sz w:val="16"/>
      <w:szCs w:val="16"/>
    </w:rPr>
  </w:style>
  <w:style w:type="character" w:styleId="char0" w:default="1">
    <w:name w:val="Default Paragraph Font"/>
  </w:style>
  <w:style w:type="character" w:styleId="char1" w:customStyle="1">
    <w:name w:val="Нижний колонтитул Знак"/>
    <w:rPr>
      <w:sz w:val="24"/>
      <w:szCs w:val="24"/>
    </w:rPr>
  </w:style>
  <w:style w:type="character" w:styleId="char2">
    <w:name w:val="Hyperlink"/>
    <w:rPr>
      <w:color w:val="0000ff"/>
      <w:u w:color="auto" w:val="single"/>
    </w:rPr>
  </w:style>
  <w:style w:type="character" w:styleId="char3" w:customStyle="1">
    <w:name w:val="Нижний колонтитул Знак1"/>
    <w:basedOn w:val="char0"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char4" w:customStyle="1">
    <w:name w:val="Текст выноски Знак"/>
    <w:basedOn w:val="char0"/>
    <w:rPr>
      <w:rFonts w:ascii="Tahoma" w:hAnsi="Tahoma" w:eastAsia="Times New Roman" w:cs="Tahoma"/>
      <w:sz w:val="16"/>
      <w:szCs w:val="16"/>
      <w:lang w:eastAsia="ru-ru"/>
    </w:rPr>
  </w:style>
  <w:style w:type="table" w:default="1" w:styleId="TableNormal">
    <w:name w:val="Обычная таблица"/>
    <w:uiPriority w:val="99"/>
    <w:semiHidden/>
    <w:unhideWhenUsed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NormalTable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 ?>
<Relationships xmlns="http://schemas.openxmlformats.org/package/2006/relationships"><Relationship Id="rId1" Type="http://schemas.openxmlformats.org/officeDocument/2006/relationships/webSettings" Target="webSettings.xml"/><Relationship Id="rId2" Type="http://schemas.openxmlformats.org/officeDocument/2006/relationships/settings" Target="settings.xml"/><Relationship Id="rId3" Type="http://schemas.openxmlformats.org/officeDocument/2006/relationships/theme" Target="theme/theme1.xml"/><Relationship Id="rId4" Type="http://schemas.openxmlformats.org/officeDocument/2006/relationships/fontTable" Target="fontTable.xml"/><Relationship Id="rId5" Type="http://schemas.openxmlformats.org/officeDocument/2006/relationships/styles" Target="styles.xml"/><Relationship Id="rId6" Type="http://schemas.microsoft.com/office/2007/relationships/stylesWithEffects" Target="stylesWithEffects.xml"/><Relationship Id="rId7" Type="http://schemas.openxmlformats.org/officeDocument/2006/relationships/image" Target="media/image1.jpeg"/><Relationship Id="rId8" Type="http://schemas.openxmlformats.org/officeDocument/2006/relationships/hyperlink" Target="http://www.anzhero.ru/" TargetMode="External"/><Relationship Id="rId9" Type="http://schemas.openxmlformats.org/officeDocument/2006/relationships/image" Target="media/image2.png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FFFFFF"/>
      </a:dk1>
      <a:lt1>
        <a:sysClr val="window" lastClr="000000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Times New Roman"/>
        <a:ea typeface="Times New Roman"/>
        <a:cs typeface="Times New Roma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>
          <a:solidFill>
            <a:srgbClr val="000000"/>
          </a:solidFill>
        </a:ln>
      </a:spPr>
      <a:bodyPr spcFirstLastPara="1" vertOverflow="clip" horzOverflow="clip" upright="1">
        <a:prstTxWarp prst="textNoShape">
          <a:avLst/>
        </a:prstTxWarp>
        <a:noAutofit/>
      </a:bodyPr>
      <a:lstStyle/>
      <a:style>
        <a:lnRef idx="0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TextMaker free rev.1222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юротдел</dc:creator>
  <cp:keywords/>
  <dc:description/>
  <cp:lastModifiedBy/>
  <cp:revision>14</cp:revision>
  <cp:lastPrinted>2026-10-07T03:51:03Z</cp:lastPrinted>
  <dcterms:created xsi:type="dcterms:W3CDTF">2025-04-01T08:24:00Z</dcterms:created>
  <dcterms:modified xsi:type="dcterms:W3CDTF">2026-10-09T07:10:51Z</dcterms:modified>
</cp:coreProperties>
</file>